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AB16DF" w:rsidRDefault="00BE16F9" w:rsidP="00BE16F9">
      <w:pPr>
        <w:pStyle w:val="2"/>
        <w:spacing w:line="276" w:lineRule="auto"/>
        <w:jc w:val="center"/>
        <w:divId w:val="1418793208"/>
        <w:rPr>
          <w:rFonts w:eastAsia="Times New Roman"/>
        </w:rPr>
      </w:pPr>
      <w:r w:rsidRPr="00AB16DF">
        <w:rPr>
          <w:rFonts w:eastAsia="Times New Roman"/>
        </w:rPr>
        <w:t>Как орган</w:t>
      </w:r>
      <w:bookmarkStart w:id="0" w:name="_GoBack"/>
      <w:bookmarkEnd w:id="0"/>
      <w:r w:rsidRPr="00AB16DF">
        <w:rPr>
          <w:rFonts w:eastAsia="Times New Roman"/>
        </w:rPr>
        <w:t>изовать РППС в подготовительной группе</w:t>
      </w:r>
    </w:p>
    <w:p w:rsidR="00BE16F9" w:rsidRPr="00B02875" w:rsidRDefault="00BE16F9" w:rsidP="00BE16F9">
      <w:pPr>
        <w:spacing w:line="276" w:lineRule="auto"/>
        <w:jc w:val="right"/>
        <w:divId w:val="744298849"/>
        <w:rPr>
          <w:rFonts w:eastAsia="Times New Roman"/>
          <w:sz w:val="26"/>
          <w:szCs w:val="26"/>
        </w:rPr>
      </w:pPr>
      <w:r w:rsidRPr="00B02875">
        <w:rPr>
          <w:rFonts w:eastAsia="Times New Roman"/>
          <w:sz w:val="26"/>
          <w:szCs w:val="26"/>
        </w:rPr>
        <w:t xml:space="preserve">Никулина Н.Н., </w:t>
      </w:r>
    </w:p>
    <w:p w:rsidR="00BE16F9" w:rsidRPr="00B02875" w:rsidRDefault="00BE16F9" w:rsidP="00BE16F9">
      <w:pPr>
        <w:spacing w:line="276" w:lineRule="auto"/>
        <w:jc w:val="right"/>
        <w:divId w:val="744298849"/>
        <w:rPr>
          <w:rFonts w:eastAsia="Times New Roman"/>
          <w:sz w:val="26"/>
          <w:szCs w:val="26"/>
        </w:rPr>
      </w:pPr>
      <w:r w:rsidRPr="00B02875">
        <w:rPr>
          <w:rFonts w:eastAsia="Times New Roman"/>
          <w:sz w:val="26"/>
          <w:szCs w:val="26"/>
        </w:rPr>
        <w:t>старший воспитатель МБДОУ ДС № 66 «</w:t>
      </w:r>
      <w:proofErr w:type="spellStart"/>
      <w:r w:rsidRPr="00B02875">
        <w:rPr>
          <w:rFonts w:eastAsia="Times New Roman"/>
          <w:sz w:val="26"/>
          <w:szCs w:val="26"/>
        </w:rPr>
        <w:t>Журавушка</w:t>
      </w:r>
      <w:proofErr w:type="spellEnd"/>
      <w:r w:rsidRPr="00B02875">
        <w:rPr>
          <w:rFonts w:eastAsia="Times New Roman"/>
          <w:sz w:val="26"/>
          <w:szCs w:val="26"/>
        </w:rPr>
        <w:t>»</w:t>
      </w:r>
    </w:p>
    <w:p w:rsidR="00BE16F9" w:rsidRDefault="00BE16F9" w:rsidP="00C40399">
      <w:pPr>
        <w:spacing w:line="276" w:lineRule="auto"/>
        <w:ind w:firstLine="709"/>
        <w:jc w:val="both"/>
        <w:divId w:val="744298849"/>
        <w:rPr>
          <w:rFonts w:eastAsia="Times New Roman"/>
        </w:rPr>
      </w:pPr>
    </w:p>
    <w:p w:rsidR="00000000" w:rsidRPr="00AB16DF" w:rsidRDefault="00BE16F9" w:rsidP="00C40399">
      <w:pPr>
        <w:spacing w:line="276" w:lineRule="auto"/>
        <w:ind w:firstLine="709"/>
        <w:jc w:val="both"/>
        <w:divId w:val="744298849"/>
        <w:rPr>
          <w:rFonts w:eastAsia="Times New Roman"/>
        </w:rPr>
      </w:pPr>
      <w:r w:rsidRPr="00AB16DF">
        <w:rPr>
          <w:rFonts w:eastAsia="Times New Roman"/>
        </w:rPr>
        <w:t>РППС в подготовительной группе должна учитывать особенности детей на этом этапе развития: повышенную двигательную активность, развитие наглядно-схематического мышления и </w:t>
      </w:r>
      <w:r w:rsidRPr="00AB16DF">
        <w:rPr>
          <w:rFonts w:eastAsia="Times New Roman"/>
        </w:rPr>
        <w:t xml:space="preserve">самостоятельности. В рекомендации – основные требования к оформлению группы и варианты наполнения по </w:t>
      </w:r>
      <w:hyperlink r:id="rId7" w:anchor="/document/16/116603/dfasa25dz6/" w:history="1">
        <w:r w:rsidRPr="00AB16DF">
          <w:rPr>
            <w:rStyle w:val="a3"/>
            <w:rFonts w:eastAsia="Times New Roman"/>
            <w:color w:val="auto"/>
            <w:u w:val="none"/>
          </w:rPr>
          <w:t>функциональным модулям</w:t>
        </w:r>
      </w:hyperlink>
      <w:r w:rsidRPr="00AB16DF">
        <w:rPr>
          <w:rFonts w:eastAsia="Times New Roman"/>
        </w:rPr>
        <w:t xml:space="preserve">, </w:t>
      </w:r>
      <w:hyperlink r:id="rId8" w:anchor="/document/16/116603/dfasmqv4ya/" w:history="1">
        <w:r w:rsidRPr="00AB16DF">
          <w:rPr>
            <w:rStyle w:val="a3"/>
            <w:rFonts w:eastAsia="Times New Roman"/>
            <w:color w:val="auto"/>
            <w:u w:val="none"/>
          </w:rPr>
          <w:t>центрам</w:t>
        </w:r>
      </w:hyperlink>
      <w:r w:rsidRPr="00AB16DF">
        <w:rPr>
          <w:rFonts w:eastAsia="Times New Roman"/>
        </w:rPr>
        <w:t xml:space="preserve"> и </w:t>
      </w:r>
      <w:hyperlink r:id="rId9" w:anchor="/document/16/116603/dfasoo54qa/" w:history="1">
        <w:r w:rsidRPr="00AB16DF">
          <w:rPr>
            <w:rStyle w:val="a3"/>
            <w:rFonts w:eastAsia="Times New Roman"/>
            <w:color w:val="auto"/>
            <w:u w:val="none"/>
          </w:rPr>
          <w:t>зонам</w:t>
        </w:r>
      </w:hyperlink>
      <w:r w:rsidRPr="00AB16DF">
        <w:rPr>
          <w:rFonts w:eastAsia="Times New Roman"/>
        </w:rPr>
        <w:t xml:space="preserve">. Также есть готовый </w:t>
      </w:r>
      <w:hyperlink r:id="rId10" w:anchor="/document/16/116603/dfaslggdq2/" w:history="1">
        <w:r w:rsidRPr="00AB16DF">
          <w:rPr>
            <w:rStyle w:val="a3"/>
            <w:rFonts w:eastAsia="Times New Roman"/>
            <w:color w:val="auto"/>
            <w:u w:val="none"/>
          </w:rPr>
          <w:t>образец паспорт</w:t>
        </w:r>
        <w:r w:rsidRPr="00AB16DF">
          <w:rPr>
            <w:rStyle w:val="a3"/>
            <w:rFonts w:eastAsia="Times New Roman"/>
            <w:color w:val="auto"/>
            <w:u w:val="none"/>
          </w:rPr>
          <w:t>а РППС</w:t>
        </w:r>
      </w:hyperlink>
      <w:r w:rsidRPr="00AB16DF">
        <w:rPr>
          <w:rFonts w:eastAsia="Times New Roman"/>
        </w:rPr>
        <w:t xml:space="preserve">. </w:t>
      </w:r>
    </w:p>
    <w:p w:rsidR="00000000" w:rsidRPr="00AB16DF" w:rsidRDefault="00BE16F9" w:rsidP="00C40399">
      <w:pPr>
        <w:pStyle w:val="2"/>
        <w:spacing w:line="276" w:lineRule="auto"/>
        <w:ind w:firstLine="709"/>
        <w:jc w:val="both"/>
        <w:divId w:val="603925896"/>
        <w:rPr>
          <w:rFonts w:eastAsia="Times New Roman"/>
        </w:rPr>
      </w:pPr>
      <w:r w:rsidRPr="00AB16DF">
        <w:rPr>
          <w:rFonts w:eastAsia="Times New Roman"/>
        </w:rPr>
        <w:t>Какие учитывать требовани</w:t>
      </w:r>
      <w:r w:rsidRPr="00AB16DF">
        <w:rPr>
          <w:rFonts w:eastAsia="Times New Roman"/>
        </w:rPr>
        <w:t>я</w:t>
      </w:r>
    </w:p>
    <w:p w:rsidR="00000000" w:rsidRPr="00AB16DF" w:rsidRDefault="00BE16F9" w:rsidP="00C40399">
      <w:pPr>
        <w:pStyle w:val="a5"/>
        <w:spacing w:line="276" w:lineRule="auto"/>
        <w:ind w:firstLine="709"/>
        <w:jc w:val="both"/>
        <w:divId w:val="603925896"/>
      </w:pPr>
      <w:r w:rsidRPr="00AB16DF">
        <w:t>Развивающая предметно-пространственная среда (РППС) – часть образовательной среды детского сада. Основная задача педагогов – создать в группе условия для всестороннего развития детей. Для этого педагоги оформляют в групп</w:t>
      </w:r>
      <w:r w:rsidRPr="00AB16DF">
        <w:t>е образовательное пространство, которое позволит обеспечить единство РППС и взаимодействие взрослых и детей. При этом РППС должна соответствовать:</w:t>
      </w:r>
      <w:r w:rsidRPr="00AB16DF">
        <w:t> </w:t>
      </w:r>
    </w:p>
    <w:p w:rsidR="00000000" w:rsidRPr="00AB16DF" w:rsidRDefault="00BE16F9" w:rsidP="00C40399">
      <w:pPr>
        <w:numPr>
          <w:ilvl w:val="0"/>
          <w:numId w:val="1"/>
        </w:numPr>
        <w:spacing w:after="103" w:line="276" w:lineRule="auto"/>
        <w:ind w:firstLine="709"/>
        <w:jc w:val="both"/>
        <w:divId w:val="603925896"/>
        <w:rPr>
          <w:rFonts w:eastAsia="Times New Roman"/>
        </w:rPr>
      </w:pPr>
      <w:r w:rsidRPr="00AB16DF">
        <w:rPr>
          <w:rFonts w:eastAsia="Times New Roman"/>
        </w:rPr>
        <w:t>ФОП ДО и ФГОС ДО;</w:t>
      </w:r>
    </w:p>
    <w:p w:rsidR="00000000" w:rsidRPr="00AB16DF" w:rsidRDefault="00BE16F9" w:rsidP="00C40399">
      <w:pPr>
        <w:numPr>
          <w:ilvl w:val="0"/>
          <w:numId w:val="1"/>
        </w:numPr>
        <w:spacing w:after="103" w:line="276" w:lineRule="auto"/>
        <w:ind w:firstLine="709"/>
        <w:jc w:val="both"/>
        <w:divId w:val="603925896"/>
        <w:rPr>
          <w:rFonts w:eastAsia="Times New Roman"/>
        </w:rPr>
      </w:pPr>
      <w:r w:rsidRPr="00AB16DF">
        <w:rPr>
          <w:rFonts w:eastAsia="Times New Roman"/>
        </w:rPr>
        <w:t>возрастным особенностям дошкольников;</w:t>
      </w:r>
    </w:p>
    <w:p w:rsidR="00000000" w:rsidRPr="00AB16DF" w:rsidRDefault="00BE16F9" w:rsidP="00C40399">
      <w:pPr>
        <w:numPr>
          <w:ilvl w:val="0"/>
          <w:numId w:val="1"/>
        </w:numPr>
        <w:spacing w:after="103" w:line="276" w:lineRule="auto"/>
        <w:ind w:firstLine="709"/>
        <w:jc w:val="both"/>
        <w:divId w:val="603925896"/>
        <w:rPr>
          <w:rFonts w:eastAsia="Times New Roman"/>
        </w:rPr>
      </w:pPr>
      <w:r w:rsidRPr="00AB16DF">
        <w:rPr>
          <w:rFonts w:eastAsia="Times New Roman"/>
        </w:rPr>
        <w:t>санитарно-эпидемиологическим правилам и нормам;</w:t>
      </w:r>
    </w:p>
    <w:p w:rsidR="00000000" w:rsidRPr="00AB16DF" w:rsidRDefault="00BE16F9" w:rsidP="00C40399">
      <w:pPr>
        <w:numPr>
          <w:ilvl w:val="0"/>
          <w:numId w:val="1"/>
        </w:numPr>
        <w:spacing w:after="103" w:line="276" w:lineRule="auto"/>
        <w:ind w:firstLine="709"/>
        <w:jc w:val="both"/>
        <w:divId w:val="603925896"/>
        <w:rPr>
          <w:rFonts w:eastAsia="Times New Roman"/>
        </w:rPr>
      </w:pPr>
      <w:r w:rsidRPr="00AB16DF">
        <w:rPr>
          <w:rFonts w:eastAsia="Times New Roman"/>
        </w:rPr>
        <w:t>зако</w:t>
      </w:r>
      <w:r w:rsidRPr="00AB16DF">
        <w:rPr>
          <w:rFonts w:eastAsia="Times New Roman"/>
        </w:rPr>
        <w:t>нодательству в сфере технического регулирования, стандартизации и оценки соответствия продукции, защиты прав потребителей.   </w:t>
      </w:r>
    </w:p>
    <w:p w:rsidR="00000000" w:rsidRPr="00AB16DF" w:rsidRDefault="00BE16F9" w:rsidP="00C40399">
      <w:pPr>
        <w:pStyle w:val="3"/>
        <w:spacing w:line="276" w:lineRule="auto"/>
        <w:ind w:firstLine="709"/>
        <w:jc w:val="both"/>
        <w:divId w:val="603925896"/>
        <w:rPr>
          <w:rFonts w:eastAsia="Times New Roman"/>
        </w:rPr>
      </w:pPr>
      <w:r w:rsidRPr="00AB16DF">
        <w:rPr>
          <w:rFonts w:eastAsia="Times New Roman"/>
        </w:rPr>
        <w:t>ФГОС Д</w:t>
      </w:r>
      <w:r w:rsidRPr="00AB16DF">
        <w:rPr>
          <w:rFonts w:eastAsia="Times New Roman"/>
        </w:rPr>
        <w:t>О</w:t>
      </w:r>
    </w:p>
    <w:p w:rsidR="00000000" w:rsidRPr="00AB16DF" w:rsidRDefault="00BE16F9" w:rsidP="00C40399">
      <w:pPr>
        <w:pStyle w:val="a5"/>
        <w:spacing w:line="276" w:lineRule="auto"/>
        <w:ind w:firstLine="709"/>
        <w:jc w:val="both"/>
        <w:divId w:val="756826873"/>
      </w:pPr>
      <w:r w:rsidRPr="00AB16DF">
        <w:t xml:space="preserve">РППС должна обеспечивать реализацию образовательных программ для всех групп детского сада </w:t>
      </w:r>
      <w:r w:rsidRPr="00AB16DF">
        <w:t>(</w:t>
      </w:r>
      <w:hyperlink r:id="rId11" w:anchor="/document/99/499057887/XA00M7I2N6/" w:tgtFrame="_self" w:tooltip="" w:history="1">
        <w:r w:rsidRPr="00AB16DF">
          <w:rPr>
            <w:rStyle w:val="a3"/>
            <w:color w:val="auto"/>
            <w:u w:val="none"/>
          </w:rPr>
          <w:t xml:space="preserve">п. 3.3.3 ФГОС </w:t>
        </w:r>
        <w:proofErr w:type="gramStart"/>
        <w:r w:rsidRPr="00AB16DF">
          <w:rPr>
            <w:rStyle w:val="a3"/>
            <w:color w:val="auto"/>
            <w:u w:val="none"/>
          </w:rPr>
          <w:t>ДО</w:t>
        </w:r>
        <w:proofErr w:type="gramEnd"/>
      </w:hyperlink>
      <w:r w:rsidRPr="00AB16DF">
        <w:t>). РППС не может сводиться только к игрушкам. При проектировании РППС учитывайте факторы: индивидуальные интересы, склонности, предпочтения и потребности детей, возрас</w:t>
      </w:r>
      <w:r w:rsidRPr="00AB16DF">
        <w:t xml:space="preserve">тные и гендерные особенности. В таблице смотрите основные требования ФГОС </w:t>
      </w:r>
      <w:proofErr w:type="gramStart"/>
      <w:r w:rsidRPr="00AB16DF">
        <w:t>ДО</w:t>
      </w:r>
      <w:proofErr w:type="gramEnd"/>
      <w:r w:rsidRPr="00AB16DF">
        <w:t xml:space="preserve"> к РППС</w:t>
      </w:r>
      <w:r w:rsidRPr="00AB16DF">
        <w:t>.</w:t>
      </w:r>
    </w:p>
    <w:p w:rsidR="00000000" w:rsidRPr="00AB16DF" w:rsidRDefault="00BE16F9" w:rsidP="00C40399">
      <w:pPr>
        <w:pStyle w:val="3"/>
        <w:spacing w:line="276" w:lineRule="auto"/>
        <w:ind w:firstLine="709"/>
        <w:jc w:val="both"/>
        <w:divId w:val="25495564"/>
        <w:rPr>
          <w:rFonts w:eastAsia="Times New Roman"/>
        </w:rPr>
      </w:pPr>
      <w:r w:rsidRPr="00AB16DF">
        <w:rPr>
          <w:rFonts w:eastAsia="Times New Roman"/>
        </w:rPr>
        <w:t>Пример</w:t>
      </w:r>
    </w:p>
    <w:p w:rsidR="00000000" w:rsidRPr="00AB16DF" w:rsidRDefault="00BE16F9" w:rsidP="00C40399">
      <w:pPr>
        <w:pStyle w:val="incut-v4title"/>
        <w:spacing w:line="276" w:lineRule="auto"/>
        <w:ind w:firstLine="709"/>
        <w:jc w:val="both"/>
        <w:divId w:val="25495564"/>
      </w:pPr>
      <w:r w:rsidRPr="00AB16DF">
        <w:t xml:space="preserve">Требования ФГОС </w:t>
      </w:r>
      <w:proofErr w:type="gramStart"/>
      <w:r w:rsidRPr="00AB16DF">
        <w:t>ДО</w:t>
      </w:r>
      <w:proofErr w:type="gramEnd"/>
      <w:r w:rsidRPr="00AB16DF">
        <w:t xml:space="preserve"> к наполнению РПП</w:t>
      </w:r>
      <w:r w:rsidRPr="00AB16DF">
        <w:t>С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022"/>
        <w:gridCol w:w="6633"/>
      </w:tblGrid>
      <w:tr w:rsidR="00AB16DF" w:rsidRPr="00AB16DF">
        <w:trPr>
          <w:divId w:val="889152924"/>
          <w:tblHeader/>
        </w:trPr>
        <w:tc>
          <w:tcPr>
            <w:tcW w:w="1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  <w:b/>
                <w:bCs/>
              </w:rPr>
            </w:pPr>
            <w:r w:rsidRPr="00AB16DF">
              <w:rPr>
                <w:rFonts w:eastAsia="Times New Roman"/>
                <w:b/>
                <w:bCs/>
              </w:rPr>
              <w:t>Требование</w:t>
            </w:r>
          </w:p>
        </w:tc>
        <w:tc>
          <w:tcPr>
            <w:tcW w:w="34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  <w:b/>
                <w:bCs/>
              </w:rPr>
            </w:pPr>
            <w:r w:rsidRPr="00AB16DF">
              <w:rPr>
                <w:rFonts w:eastAsia="Times New Roman"/>
                <w:b/>
                <w:bCs/>
              </w:rPr>
              <w:t>Содержание</w:t>
            </w:r>
          </w:p>
        </w:tc>
      </w:tr>
      <w:tr w:rsidR="00AB16DF" w:rsidRPr="00AB16DF">
        <w:trPr>
          <w:divId w:val="889152924"/>
        </w:trPr>
        <w:tc>
          <w:tcPr>
            <w:tcW w:w="1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Насыщенност</w:t>
            </w:r>
            <w:r w:rsidRPr="00AB16DF">
              <w:t>ь</w:t>
            </w:r>
          </w:p>
        </w:tc>
        <w:tc>
          <w:tcPr>
            <w:tcW w:w="34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 xml:space="preserve">Развивающая среда группы должна включать в себя средства воспитания и обучения, в том числе технические. Также РППС должна быть оснащена игровыми материалами, спортивным инвентарем и оздоровительным оборудованием. Это активизирует детей и дает им доступ к </w:t>
            </w:r>
            <w:r w:rsidRPr="00AB16DF">
              <w:lastRenderedPageBreak/>
              <w:t>экспериментированию с материалами</w:t>
            </w:r>
            <w:r w:rsidRPr="00AB16DF">
              <w:t>.</w:t>
            </w:r>
          </w:p>
          <w:p w:rsidR="00000000" w:rsidRPr="00AB16DF" w:rsidRDefault="00BE16F9" w:rsidP="00C40399">
            <w:pPr>
              <w:pStyle w:val="a5"/>
              <w:jc w:val="both"/>
            </w:pPr>
            <w:r w:rsidRPr="00AB16DF">
              <w:t>РППС должна обеспечивать</w:t>
            </w:r>
            <w:r w:rsidRPr="00AB16DF">
              <w:t>:</w:t>
            </w:r>
          </w:p>
          <w:p w:rsidR="00000000" w:rsidRPr="00AB16DF" w:rsidRDefault="00BE16F9" w:rsidP="00C40399">
            <w:pPr>
              <w:numPr>
                <w:ilvl w:val="0"/>
                <w:numId w:val="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игровую, познавательную, исследовательскую и творческую активность всех воспитанников, экспериментирование с доступными детям материалами;</w:t>
            </w:r>
          </w:p>
          <w:p w:rsidR="00000000" w:rsidRPr="00AB16DF" w:rsidRDefault="00BE16F9" w:rsidP="00C40399">
            <w:pPr>
              <w:numPr>
                <w:ilvl w:val="0"/>
                <w:numId w:val="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условия для двигательной активности, в том числе развити</w:t>
            </w:r>
            <w:r w:rsidRPr="00AB16DF">
              <w:rPr>
                <w:rFonts w:eastAsia="Times New Roman"/>
              </w:rPr>
              <w:t>я крупной и мелкой моторики, участия в подвижных играх и соревнованиях;</w:t>
            </w:r>
          </w:p>
          <w:p w:rsidR="00000000" w:rsidRPr="00AB16DF" w:rsidRDefault="00BE16F9" w:rsidP="00C40399">
            <w:pPr>
              <w:numPr>
                <w:ilvl w:val="0"/>
                <w:numId w:val="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эмоциональное благополучие детей во взаимодействии с предметно-пространственным окружением;</w:t>
            </w:r>
          </w:p>
          <w:p w:rsidR="00000000" w:rsidRPr="00AB16DF" w:rsidRDefault="00BE16F9" w:rsidP="00C40399">
            <w:pPr>
              <w:numPr>
                <w:ilvl w:val="0"/>
                <w:numId w:val="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возможность самовыражения детей</w:t>
            </w:r>
          </w:p>
        </w:tc>
      </w:tr>
      <w:tr w:rsidR="00AB16DF" w:rsidRPr="00AB16DF">
        <w:trPr>
          <w:divId w:val="889152924"/>
        </w:trPr>
        <w:tc>
          <w:tcPr>
            <w:tcW w:w="1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proofErr w:type="spellStart"/>
            <w:r w:rsidRPr="00AB16DF">
              <w:lastRenderedPageBreak/>
              <w:t>Трансформируемост</w:t>
            </w:r>
            <w:r w:rsidRPr="00AB16DF">
              <w:t>ь</w:t>
            </w:r>
            <w:proofErr w:type="spellEnd"/>
          </w:p>
        </w:tc>
        <w:tc>
          <w:tcPr>
            <w:tcW w:w="34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РППС группы должна трансформироватьс</w:t>
            </w:r>
            <w:r w:rsidRPr="00AB16DF">
              <w:t>я в зависимости от образовательной ситуации, интересов и возможностей воспитаннико</w:t>
            </w:r>
            <w:r w:rsidRPr="00AB16DF">
              <w:t>в</w:t>
            </w:r>
          </w:p>
        </w:tc>
      </w:tr>
      <w:tr w:rsidR="00AB16DF" w:rsidRPr="00AB16DF">
        <w:trPr>
          <w:divId w:val="889152924"/>
        </w:trPr>
        <w:tc>
          <w:tcPr>
            <w:tcW w:w="1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proofErr w:type="spellStart"/>
            <w:r w:rsidRPr="00AB16DF">
              <w:t>Полифункциональност</w:t>
            </w:r>
            <w:r w:rsidRPr="00AB16DF">
              <w:t>ь</w:t>
            </w:r>
            <w:proofErr w:type="spellEnd"/>
          </w:p>
        </w:tc>
        <w:tc>
          <w:tcPr>
            <w:tcW w:w="34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Для детской активности развивающая среда должна включать в себя детскую мебель, мягкие модули, ширмы и маты. Также среди полифункциональных предметов могут быть природные материалы, которые пригодны для разных видов активносте</w:t>
            </w:r>
            <w:r w:rsidRPr="00AB16DF">
              <w:t>й</w:t>
            </w:r>
          </w:p>
        </w:tc>
      </w:tr>
      <w:tr w:rsidR="00AB16DF" w:rsidRPr="00AB16DF">
        <w:trPr>
          <w:divId w:val="889152924"/>
        </w:trPr>
        <w:tc>
          <w:tcPr>
            <w:tcW w:w="1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Вариативност</w:t>
            </w:r>
            <w:r w:rsidRPr="00AB16DF">
              <w:t>ь</w:t>
            </w:r>
          </w:p>
        </w:tc>
        <w:tc>
          <w:tcPr>
            <w:tcW w:w="34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Развивающ</w:t>
            </w:r>
            <w:r w:rsidRPr="00AB16DF">
              <w:t>ая среда предоставляет детям свободный выбор пространств, игрушек, оборудования и других материалов, которые стимулируют различные виды активносте</w:t>
            </w:r>
            <w:r w:rsidRPr="00AB16DF">
              <w:t>й</w:t>
            </w:r>
          </w:p>
        </w:tc>
      </w:tr>
      <w:tr w:rsidR="00AB16DF" w:rsidRPr="00AB16DF">
        <w:trPr>
          <w:divId w:val="889152924"/>
        </w:trPr>
        <w:tc>
          <w:tcPr>
            <w:tcW w:w="1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Доступност</w:t>
            </w:r>
            <w:r w:rsidRPr="00AB16DF">
              <w:t>ь</w:t>
            </w:r>
          </w:p>
        </w:tc>
        <w:tc>
          <w:tcPr>
            <w:tcW w:w="34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РППС предоставляет воспитанникам, в том числе детям с ОВЗ, свободный доступ к играм, игрушк</w:t>
            </w:r>
            <w:r w:rsidRPr="00AB16DF">
              <w:t>ам, материалам и пособиям, которые обеспечивают все основные виды детской активност</w:t>
            </w:r>
            <w:r w:rsidRPr="00AB16DF">
              <w:t>и</w:t>
            </w:r>
          </w:p>
        </w:tc>
      </w:tr>
      <w:tr w:rsidR="00AB16DF" w:rsidRPr="00AB16DF">
        <w:trPr>
          <w:divId w:val="889152924"/>
        </w:trPr>
        <w:tc>
          <w:tcPr>
            <w:tcW w:w="15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Безопасност</w:t>
            </w:r>
            <w:r w:rsidRPr="00AB16DF">
              <w:t>ь</w:t>
            </w:r>
          </w:p>
        </w:tc>
        <w:tc>
          <w:tcPr>
            <w:tcW w:w="34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Все элементы оснащения должны соответствовать требованиям по обеспечению надежности и безопасности их использования, таким как санитарно-эпидемиологическ</w:t>
            </w:r>
            <w:r w:rsidRPr="00AB16DF">
              <w:t>ие правила и нормативы и правила пожарной безопасност</w:t>
            </w:r>
            <w:r w:rsidRPr="00AB16DF">
              <w:t>и</w:t>
            </w:r>
          </w:p>
        </w:tc>
      </w:tr>
    </w:tbl>
    <w:p w:rsidR="00000000" w:rsidRPr="00AB16DF" w:rsidRDefault="00BE16F9" w:rsidP="00AA6B9F">
      <w:pPr>
        <w:pStyle w:val="3"/>
        <w:spacing w:line="276" w:lineRule="auto"/>
        <w:ind w:firstLine="709"/>
        <w:jc w:val="both"/>
        <w:divId w:val="603925896"/>
        <w:rPr>
          <w:rFonts w:eastAsia="Times New Roman"/>
        </w:rPr>
      </w:pPr>
      <w:r w:rsidRPr="00AB16DF">
        <w:rPr>
          <w:rFonts w:eastAsia="Times New Roman"/>
        </w:rPr>
        <w:t>ФОП Д</w:t>
      </w:r>
      <w:r w:rsidRPr="00AB16DF">
        <w:rPr>
          <w:rFonts w:eastAsia="Times New Roman"/>
        </w:rPr>
        <w:t>О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603925896"/>
      </w:pPr>
      <w:r w:rsidRPr="00AB16DF">
        <w:t xml:space="preserve">ФОП ДО не выдвигает жестких требований к оформлению РППС </w:t>
      </w:r>
      <w:r w:rsidRPr="00AB16DF">
        <w:t>(</w:t>
      </w:r>
      <w:hyperlink r:id="rId12" w:anchor="/document/97/503026/dfasssnwd8/" w:tgtFrame="_self" w:tooltip="" w:history="1">
        <w:r w:rsidRPr="00AB16DF">
          <w:rPr>
            <w:rStyle w:val="a3"/>
            <w:color w:val="auto"/>
            <w:u w:val="none"/>
          </w:rPr>
          <w:t xml:space="preserve">п. 31.3 ФОП </w:t>
        </w:r>
        <w:proofErr w:type="gramStart"/>
        <w:r w:rsidRPr="00AB16DF">
          <w:rPr>
            <w:rStyle w:val="a3"/>
            <w:color w:val="auto"/>
            <w:u w:val="none"/>
          </w:rPr>
          <w:t>ДО</w:t>
        </w:r>
        <w:proofErr w:type="gramEnd"/>
      </w:hyperlink>
      <w:r w:rsidRPr="00AB16DF">
        <w:t xml:space="preserve">). За детским садом остается право самостоятельно проектировать развивающую среду. Ниже смотрите основные требования ФОП </w:t>
      </w:r>
      <w:proofErr w:type="gramStart"/>
      <w:r w:rsidRPr="00AB16DF">
        <w:t>ДО</w:t>
      </w:r>
      <w:proofErr w:type="gramEnd"/>
      <w:r w:rsidRPr="00AB16DF">
        <w:t xml:space="preserve"> к РППС </w:t>
      </w:r>
      <w:r w:rsidRPr="00AB16DF">
        <w:t>(</w:t>
      </w:r>
      <w:hyperlink r:id="rId13" w:anchor="/document/97/503026/dfas8ba1i4/" w:tgtFrame="_self" w:tooltip="" w:history="1">
        <w:r w:rsidRPr="00AB16DF">
          <w:rPr>
            <w:rStyle w:val="a3"/>
            <w:color w:val="auto"/>
            <w:u w:val="none"/>
          </w:rPr>
          <w:t>п. 31.6</w:t>
        </w:r>
      </w:hyperlink>
      <w:r w:rsidRPr="00AB16DF">
        <w:t>)</w:t>
      </w:r>
      <w:r w:rsidRPr="00AB16DF">
        <w:t>.</w:t>
      </w:r>
    </w:p>
    <w:p w:rsidR="00000000" w:rsidRPr="00AB16DF" w:rsidRDefault="00BE16F9" w:rsidP="00AA6B9F">
      <w:pPr>
        <w:pStyle w:val="3"/>
        <w:spacing w:line="276" w:lineRule="auto"/>
        <w:ind w:firstLine="709"/>
        <w:jc w:val="both"/>
        <w:divId w:val="1488664195"/>
        <w:rPr>
          <w:rFonts w:eastAsia="Times New Roman"/>
        </w:rPr>
      </w:pPr>
      <w:r w:rsidRPr="00AB16DF">
        <w:rPr>
          <w:rFonts w:eastAsia="Times New Roman"/>
        </w:rPr>
        <w:t>Пример</w:t>
      </w:r>
    </w:p>
    <w:p w:rsidR="00000000" w:rsidRPr="00AB16DF" w:rsidRDefault="00BE16F9" w:rsidP="00AA6B9F">
      <w:pPr>
        <w:pStyle w:val="incut-v4title"/>
        <w:spacing w:line="276" w:lineRule="auto"/>
        <w:ind w:firstLine="709"/>
        <w:jc w:val="both"/>
        <w:divId w:val="1488664195"/>
      </w:pPr>
      <w:r w:rsidRPr="00AB16DF">
        <w:t xml:space="preserve">Требования ФОП </w:t>
      </w:r>
      <w:proofErr w:type="gramStart"/>
      <w:r w:rsidRPr="00AB16DF">
        <w:t>ДО</w:t>
      </w:r>
      <w:proofErr w:type="gramEnd"/>
      <w:r w:rsidRPr="00AB16DF">
        <w:t xml:space="preserve"> к оформлению РПП</w:t>
      </w:r>
      <w:r w:rsidRPr="00AB16DF">
        <w:t>С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586456465"/>
      </w:pPr>
      <w:r w:rsidRPr="00AB16DF">
        <w:lastRenderedPageBreak/>
        <w:t>С учетом возможных вариантов реализации программы в разных моделях и формах РППС должна соответствоват</w:t>
      </w:r>
      <w:r w:rsidRPr="00AB16DF">
        <w:t>ь</w:t>
      </w:r>
      <w:r w:rsidRPr="00AB16DF">
        <w:t>:</w:t>
      </w:r>
    </w:p>
    <w:p w:rsidR="00000000" w:rsidRPr="00AB16DF" w:rsidRDefault="00BE16F9" w:rsidP="00AA6B9F">
      <w:pPr>
        <w:numPr>
          <w:ilvl w:val="0"/>
          <w:numId w:val="3"/>
        </w:numPr>
        <w:spacing w:after="103" w:line="276" w:lineRule="auto"/>
        <w:ind w:firstLine="709"/>
        <w:jc w:val="both"/>
        <w:divId w:val="1586456465"/>
        <w:rPr>
          <w:rFonts w:eastAsia="Times New Roman"/>
        </w:rPr>
      </w:pPr>
      <w:r w:rsidRPr="00AB16DF">
        <w:rPr>
          <w:rFonts w:eastAsia="Times New Roman"/>
        </w:rPr>
        <w:t xml:space="preserve">требованиям ФГОС </w:t>
      </w:r>
      <w:proofErr w:type="gramStart"/>
      <w:r w:rsidRPr="00AB16DF">
        <w:rPr>
          <w:rFonts w:eastAsia="Times New Roman"/>
        </w:rPr>
        <w:t>ДО</w:t>
      </w:r>
      <w:proofErr w:type="gramEnd"/>
      <w:r w:rsidRPr="00AB16DF">
        <w:rPr>
          <w:rFonts w:eastAsia="Times New Roman"/>
        </w:rPr>
        <w:t>;</w:t>
      </w:r>
    </w:p>
    <w:p w:rsidR="00000000" w:rsidRPr="00AB16DF" w:rsidRDefault="00BE16F9" w:rsidP="00AA6B9F">
      <w:pPr>
        <w:numPr>
          <w:ilvl w:val="0"/>
          <w:numId w:val="3"/>
        </w:numPr>
        <w:spacing w:after="103" w:line="276" w:lineRule="auto"/>
        <w:ind w:firstLine="709"/>
        <w:jc w:val="both"/>
        <w:divId w:val="1586456465"/>
        <w:rPr>
          <w:rFonts w:eastAsia="Times New Roman"/>
        </w:rPr>
      </w:pPr>
      <w:r w:rsidRPr="00AB16DF">
        <w:rPr>
          <w:rFonts w:eastAsia="Times New Roman"/>
        </w:rPr>
        <w:t>требованиям безопасности и надежности;</w:t>
      </w:r>
    </w:p>
    <w:p w:rsidR="00000000" w:rsidRPr="00AB16DF" w:rsidRDefault="00BE16F9" w:rsidP="00AA6B9F">
      <w:pPr>
        <w:numPr>
          <w:ilvl w:val="0"/>
          <w:numId w:val="3"/>
        </w:numPr>
        <w:spacing w:after="103" w:line="276" w:lineRule="auto"/>
        <w:ind w:firstLine="709"/>
        <w:jc w:val="both"/>
        <w:divId w:val="1586456465"/>
        <w:rPr>
          <w:rFonts w:eastAsia="Times New Roman"/>
        </w:rPr>
      </w:pPr>
      <w:r w:rsidRPr="00AB16DF">
        <w:rPr>
          <w:rFonts w:eastAsia="Times New Roman"/>
        </w:rPr>
        <w:t>образовательной программе ДОО;</w:t>
      </w:r>
    </w:p>
    <w:p w:rsidR="00000000" w:rsidRPr="00AB16DF" w:rsidRDefault="00BE16F9" w:rsidP="00AA6B9F">
      <w:pPr>
        <w:numPr>
          <w:ilvl w:val="0"/>
          <w:numId w:val="3"/>
        </w:numPr>
        <w:spacing w:after="103" w:line="276" w:lineRule="auto"/>
        <w:ind w:firstLine="709"/>
        <w:jc w:val="both"/>
        <w:divId w:val="1586456465"/>
        <w:rPr>
          <w:rFonts w:eastAsia="Times New Roman"/>
        </w:rPr>
      </w:pPr>
      <w:r w:rsidRPr="00AB16DF">
        <w:rPr>
          <w:rFonts w:eastAsia="Times New Roman"/>
        </w:rPr>
        <w:t>возрастным особенностям детей;</w:t>
      </w:r>
    </w:p>
    <w:p w:rsidR="00000000" w:rsidRPr="00AB16DF" w:rsidRDefault="00BE16F9" w:rsidP="00AA6B9F">
      <w:pPr>
        <w:numPr>
          <w:ilvl w:val="0"/>
          <w:numId w:val="3"/>
        </w:numPr>
        <w:spacing w:after="103" w:line="276" w:lineRule="auto"/>
        <w:ind w:firstLine="709"/>
        <w:jc w:val="both"/>
        <w:divId w:val="1586456465"/>
        <w:rPr>
          <w:rFonts w:eastAsia="Times New Roman"/>
        </w:rPr>
      </w:pPr>
      <w:r w:rsidRPr="00AB16DF">
        <w:rPr>
          <w:rFonts w:eastAsia="Times New Roman"/>
        </w:rPr>
        <w:t>воспитывающему характеру обучения детей в детском саду;</w:t>
      </w:r>
    </w:p>
    <w:p w:rsidR="00000000" w:rsidRPr="00AB16DF" w:rsidRDefault="00BE16F9" w:rsidP="00AA6B9F">
      <w:pPr>
        <w:numPr>
          <w:ilvl w:val="0"/>
          <w:numId w:val="3"/>
        </w:numPr>
        <w:spacing w:after="103" w:line="276" w:lineRule="auto"/>
        <w:ind w:firstLine="709"/>
        <w:jc w:val="both"/>
        <w:divId w:val="1586456465"/>
        <w:rPr>
          <w:rFonts w:eastAsia="Times New Roman"/>
        </w:rPr>
      </w:pPr>
      <w:r w:rsidRPr="00AB16DF">
        <w:rPr>
          <w:rFonts w:eastAsia="Times New Roman"/>
        </w:rPr>
        <w:t xml:space="preserve">материально-техническим и </w:t>
      </w:r>
      <w:proofErr w:type="gramStart"/>
      <w:r w:rsidRPr="00AB16DF">
        <w:rPr>
          <w:rFonts w:eastAsia="Times New Roman"/>
        </w:rPr>
        <w:t>медико-социальным</w:t>
      </w:r>
      <w:proofErr w:type="gramEnd"/>
      <w:r w:rsidRPr="00AB16DF">
        <w:rPr>
          <w:rFonts w:eastAsia="Times New Roman"/>
        </w:rPr>
        <w:t xml:space="preserve"> условиям пребывания детей в ДОО</w:t>
      </w:r>
      <w:r w:rsidRPr="00AB16DF">
        <w:rPr>
          <w:rFonts w:eastAsia="Times New Roman"/>
        </w:rPr>
        <w:t>.</w:t>
      </w:r>
    </w:p>
    <w:p w:rsidR="00000000" w:rsidRPr="00AB16DF" w:rsidRDefault="00BE16F9" w:rsidP="00AA6B9F">
      <w:pPr>
        <w:pStyle w:val="3"/>
        <w:spacing w:line="276" w:lineRule="auto"/>
        <w:ind w:firstLine="709"/>
        <w:jc w:val="both"/>
        <w:divId w:val="603925896"/>
        <w:rPr>
          <w:rFonts w:eastAsia="Times New Roman"/>
        </w:rPr>
      </w:pPr>
      <w:r w:rsidRPr="00AB16DF">
        <w:rPr>
          <w:rFonts w:eastAsia="Times New Roman"/>
        </w:rPr>
        <w:t>Санитарные требовани</w:t>
      </w:r>
      <w:r w:rsidRPr="00AB16DF">
        <w:rPr>
          <w:rFonts w:eastAsia="Times New Roman"/>
        </w:rPr>
        <w:t>я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535121811"/>
      </w:pPr>
      <w:r w:rsidRPr="00AB16DF">
        <w:t>Чтобы организовать РППС в подготовительной группе, учитывайте санитарные правила. Среди таких санитарных требований</w:t>
      </w:r>
      <w:r w:rsidRPr="00AB16DF">
        <w:t>:</w:t>
      </w:r>
    </w:p>
    <w:p w:rsidR="00000000" w:rsidRPr="00AB16DF" w:rsidRDefault="00BE16F9" w:rsidP="00AA6B9F">
      <w:pPr>
        <w:numPr>
          <w:ilvl w:val="0"/>
          <w:numId w:val="4"/>
        </w:numPr>
        <w:spacing w:after="103" w:line="276" w:lineRule="auto"/>
        <w:ind w:firstLine="709"/>
        <w:jc w:val="both"/>
        <w:divId w:val="535121811"/>
        <w:rPr>
          <w:rFonts w:eastAsia="Times New Roman"/>
        </w:rPr>
      </w:pPr>
      <w:r w:rsidRPr="00AB16DF">
        <w:rPr>
          <w:rFonts w:eastAsia="Times New Roman"/>
        </w:rPr>
        <w:t>освещение и температура;</w:t>
      </w:r>
    </w:p>
    <w:p w:rsidR="00000000" w:rsidRPr="00AB16DF" w:rsidRDefault="00BE16F9" w:rsidP="00AA6B9F">
      <w:pPr>
        <w:numPr>
          <w:ilvl w:val="0"/>
          <w:numId w:val="4"/>
        </w:numPr>
        <w:spacing w:after="103" w:line="276" w:lineRule="auto"/>
        <w:ind w:firstLine="709"/>
        <w:jc w:val="both"/>
        <w:divId w:val="535121811"/>
        <w:rPr>
          <w:rFonts w:eastAsia="Times New Roman"/>
        </w:rPr>
      </w:pPr>
      <w:r w:rsidRPr="00AB16DF">
        <w:rPr>
          <w:rFonts w:eastAsia="Times New Roman"/>
        </w:rPr>
        <w:t>цветовая отделка;</w:t>
      </w:r>
    </w:p>
    <w:p w:rsidR="00000000" w:rsidRPr="00AB16DF" w:rsidRDefault="00BE16F9" w:rsidP="00AA6B9F">
      <w:pPr>
        <w:numPr>
          <w:ilvl w:val="0"/>
          <w:numId w:val="4"/>
        </w:numPr>
        <w:spacing w:after="103" w:line="276" w:lineRule="auto"/>
        <w:ind w:firstLine="709"/>
        <w:jc w:val="both"/>
        <w:divId w:val="535121811"/>
        <w:rPr>
          <w:rFonts w:eastAsia="Times New Roman"/>
        </w:rPr>
      </w:pPr>
      <w:r w:rsidRPr="00AB16DF">
        <w:rPr>
          <w:rFonts w:eastAsia="Times New Roman"/>
        </w:rPr>
        <w:t>параметры мебели;</w:t>
      </w:r>
    </w:p>
    <w:p w:rsidR="00000000" w:rsidRPr="00AB16DF" w:rsidRDefault="00BE16F9" w:rsidP="00AA6B9F">
      <w:pPr>
        <w:numPr>
          <w:ilvl w:val="0"/>
          <w:numId w:val="4"/>
        </w:numPr>
        <w:spacing w:after="103" w:line="276" w:lineRule="auto"/>
        <w:ind w:firstLine="709"/>
        <w:jc w:val="both"/>
        <w:divId w:val="535121811"/>
        <w:rPr>
          <w:rFonts w:eastAsia="Times New Roman"/>
        </w:rPr>
      </w:pPr>
      <w:r w:rsidRPr="00AB16DF">
        <w:rPr>
          <w:rFonts w:eastAsia="Times New Roman"/>
        </w:rPr>
        <w:t>количество детей.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535121811"/>
      </w:pPr>
      <w:r w:rsidRPr="00AB16DF">
        <w:t xml:space="preserve">Групповые ячейки размещайте не выше </w:t>
      </w:r>
      <w:r w:rsidRPr="00AB16DF">
        <w:t xml:space="preserve">третьего этажа </w:t>
      </w:r>
      <w:r w:rsidRPr="00AB16DF">
        <w:t>(</w:t>
      </w:r>
      <w:hyperlink r:id="rId14" w:anchor="/document/99/566085656/XA00MGI2OB/" w:tgtFrame="_self" w:tooltip="" w:history="1">
        <w:r w:rsidRPr="00AB16DF">
          <w:rPr>
            <w:rStyle w:val="a3"/>
            <w:color w:val="auto"/>
            <w:u w:val="none"/>
          </w:rPr>
          <w:t>п. 3.1.3 СП 2.4.3648-20</w:t>
        </w:r>
      </w:hyperlink>
      <w:r w:rsidRPr="00AB16DF">
        <w:t xml:space="preserve">). В игровых, спальнях и учебных кабинетах группы поддерживайте естественный уровень освещения </w:t>
      </w:r>
      <w:r w:rsidRPr="00AB16DF">
        <w:t>(</w:t>
      </w:r>
      <w:hyperlink r:id="rId15" w:anchor="/document/99/566085656/XA00M362MC/" w:tgtFrame="_self" w:tooltip="" w:history="1">
        <w:r w:rsidRPr="00AB16DF">
          <w:rPr>
            <w:rStyle w:val="a3"/>
            <w:color w:val="auto"/>
            <w:u w:val="none"/>
          </w:rPr>
          <w:t>п. 2.8.2 СП 2.4.3648-20</w:t>
        </w:r>
      </w:hyperlink>
      <w:r w:rsidRPr="00AB16DF">
        <w:t xml:space="preserve">). Ниже смотрите нормы естественного освещения </w:t>
      </w:r>
      <w:r w:rsidRPr="00AB16DF">
        <w:t>(</w:t>
      </w:r>
      <w:hyperlink r:id="rId16" w:anchor="/document/99/573500115/XA00M902MP/" w:tgtFrame="_self" w:tooltip="" w:history="1">
        <w:r w:rsidRPr="00AB16DF">
          <w:rPr>
            <w:rStyle w:val="a3"/>
            <w:color w:val="auto"/>
            <w:u w:val="none"/>
          </w:rPr>
          <w:t>таблица 5.54 СанПиН 1.2.3685-21</w:t>
        </w:r>
      </w:hyperlink>
      <w:r w:rsidRPr="00AB16DF">
        <w:t>)</w:t>
      </w:r>
      <w:r w:rsidRPr="00AB16DF">
        <w:t>.</w:t>
      </w:r>
    </w:p>
    <w:p w:rsidR="00000000" w:rsidRPr="00AB16DF" w:rsidRDefault="00BE16F9" w:rsidP="00AA6B9F">
      <w:pPr>
        <w:pStyle w:val="3"/>
        <w:spacing w:line="276" w:lineRule="auto"/>
        <w:ind w:firstLine="709"/>
        <w:jc w:val="both"/>
        <w:divId w:val="391004469"/>
        <w:rPr>
          <w:rFonts w:eastAsia="Times New Roman"/>
        </w:rPr>
      </w:pPr>
      <w:r w:rsidRPr="00AB16DF">
        <w:rPr>
          <w:rFonts w:eastAsia="Times New Roman"/>
        </w:rPr>
        <w:t>Пример</w:t>
      </w:r>
    </w:p>
    <w:p w:rsidR="00000000" w:rsidRPr="00AB16DF" w:rsidRDefault="00BE16F9" w:rsidP="00C40399">
      <w:pPr>
        <w:pStyle w:val="incut-v4title"/>
        <w:spacing w:line="276" w:lineRule="auto"/>
        <w:jc w:val="both"/>
        <w:divId w:val="391004469"/>
      </w:pPr>
      <w:r w:rsidRPr="00AB16DF">
        <w:t>Нормы естественного освещения в групп</w:t>
      </w:r>
      <w:r w:rsidRPr="00AB16DF">
        <w:t>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242"/>
        <w:gridCol w:w="3758"/>
        <w:gridCol w:w="2655"/>
      </w:tblGrid>
      <w:tr w:rsidR="00AB16DF" w:rsidRPr="00AB16DF">
        <w:trPr>
          <w:divId w:val="1164467584"/>
          <w:tblHeader/>
        </w:trPr>
        <w:tc>
          <w:tcPr>
            <w:tcW w:w="167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  <w:b/>
                <w:bCs/>
              </w:rPr>
            </w:pPr>
            <w:r w:rsidRPr="00AB16DF">
              <w:rPr>
                <w:rFonts w:eastAsia="Times New Roman"/>
                <w:b/>
                <w:bCs/>
              </w:rPr>
              <w:t>Помещение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  <w:rPr>
                <w:b/>
                <w:bCs/>
              </w:rPr>
            </w:pPr>
            <w:r w:rsidRPr="00AB16DF">
              <w:rPr>
                <w:b/>
                <w:bCs/>
              </w:rPr>
              <w:t>Естественное освещение</w:t>
            </w:r>
            <w:r w:rsidRPr="00AB16DF">
              <w:rPr>
                <w:b/>
                <w:bCs/>
              </w:rPr>
              <w:br/>
              <w:t>(коэффициент естественного освещения</w:t>
            </w:r>
            <w:proofErr w:type="gramStart"/>
            <w:r w:rsidRPr="00AB16DF">
              <w:rPr>
                <w:b/>
                <w:bCs/>
              </w:rPr>
              <w:t>, %</w:t>
            </w:r>
            <w:r w:rsidRPr="00AB16DF">
              <w:rPr>
                <w:b/>
                <w:bCs/>
              </w:rPr>
              <w:t>)</w:t>
            </w:r>
            <w:proofErr w:type="gramEnd"/>
          </w:p>
        </w:tc>
      </w:tr>
      <w:tr w:rsidR="00AB16DF" w:rsidRPr="00AB16DF">
        <w:trPr>
          <w:divId w:val="1164467584"/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  <w:b/>
                <w:bCs/>
              </w:rPr>
            </w:pPr>
            <w:r w:rsidRPr="00AB16DF">
              <w:rPr>
                <w:rFonts w:eastAsia="Times New Roman"/>
                <w:b/>
                <w:bCs/>
              </w:rPr>
              <w:t>При верхнем или комбинированном освещении</w:t>
            </w:r>
          </w:p>
        </w:tc>
        <w:tc>
          <w:tcPr>
            <w:tcW w:w="1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  <w:b/>
                <w:bCs/>
              </w:rPr>
            </w:pPr>
            <w:r w:rsidRPr="00AB16DF">
              <w:rPr>
                <w:rFonts w:eastAsia="Times New Roman"/>
                <w:b/>
                <w:bCs/>
              </w:rPr>
              <w:t>При боковом освещении</w:t>
            </w:r>
          </w:p>
        </w:tc>
      </w:tr>
      <w:tr w:rsidR="00AB16DF" w:rsidRPr="00AB16DF">
        <w:trPr>
          <w:divId w:val="1164467584"/>
        </w:trPr>
        <w:tc>
          <w:tcPr>
            <w:tcW w:w="1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Групповая, игровая комната, помещения для занятий детей до семи ле</w:t>
            </w:r>
            <w:r w:rsidRPr="00AB16DF">
              <w:t>т</w:t>
            </w:r>
          </w:p>
        </w:tc>
        <w:tc>
          <w:tcPr>
            <w:tcW w:w="1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не менее 4,</w:t>
            </w:r>
            <w:r w:rsidRPr="00AB16DF">
              <w:t>0</w:t>
            </w:r>
          </w:p>
        </w:tc>
        <w:tc>
          <w:tcPr>
            <w:tcW w:w="1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не менее 1,</w:t>
            </w:r>
            <w:r w:rsidRPr="00AB16DF">
              <w:t>5</w:t>
            </w:r>
          </w:p>
        </w:tc>
      </w:tr>
    </w:tbl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535121811"/>
      </w:pPr>
      <w:r w:rsidRPr="00AB16DF">
        <w:t>В группах должны быть оптимальные параметры микроклимата в соответствии с СанПиН для комфортного пребывания детей. В таблице смотрите допустимые величины парам</w:t>
      </w:r>
      <w:r w:rsidRPr="00AB16DF">
        <w:t xml:space="preserve">етров микроклимата в группе </w:t>
      </w:r>
      <w:r w:rsidRPr="00AB16DF">
        <w:t>(</w:t>
      </w:r>
      <w:hyperlink r:id="rId17" w:anchor="/document/99/573500115/XA00MD82NS/" w:tgtFrame="_self" w:tooltip="" w:history="1">
        <w:r w:rsidRPr="00AB16DF">
          <w:rPr>
            <w:rStyle w:val="a3"/>
            <w:color w:val="auto"/>
            <w:u w:val="none"/>
          </w:rPr>
          <w:t>таблица 5.34 СанПин</w:t>
        </w:r>
        <w:proofErr w:type="gramStart"/>
        <w:r w:rsidRPr="00AB16DF">
          <w:rPr>
            <w:rStyle w:val="a3"/>
            <w:color w:val="auto"/>
            <w:u w:val="none"/>
          </w:rPr>
          <w:t>1</w:t>
        </w:r>
        <w:proofErr w:type="gramEnd"/>
        <w:r w:rsidRPr="00AB16DF">
          <w:rPr>
            <w:rStyle w:val="a3"/>
            <w:color w:val="auto"/>
            <w:u w:val="none"/>
          </w:rPr>
          <w:t>.2.3685-21</w:t>
        </w:r>
      </w:hyperlink>
      <w:r w:rsidRPr="00AB16DF">
        <w:t>)</w:t>
      </w:r>
      <w:r w:rsidRPr="00AB16DF">
        <w:t>.</w:t>
      </w:r>
    </w:p>
    <w:p w:rsidR="00000000" w:rsidRPr="00AB16DF" w:rsidRDefault="00BE16F9" w:rsidP="00AA6B9F">
      <w:pPr>
        <w:pStyle w:val="3"/>
        <w:spacing w:line="276" w:lineRule="auto"/>
        <w:ind w:firstLine="709"/>
        <w:jc w:val="both"/>
        <w:divId w:val="1299845065"/>
        <w:rPr>
          <w:rFonts w:eastAsia="Times New Roman"/>
        </w:rPr>
      </w:pPr>
      <w:r w:rsidRPr="00AB16DF">
        <w:rPr>
          <w:rFonts w:eastAsia="Times New Roman"/>
        </w:rPr>
        <w:t>Пример</w:t>
      </w:r>
    </w:p>
    <w:p w:rsidR="00000000" w:rsidRPr="00AB16DF" w:rsidRDefault="00BE16F9" w:rsidP="00AA6B9F">
      <w:pPr>
        <w:pStyle w:val="incut-v4title"/>
        <w:spacing w:line="276" w:lineRule="auto"/>
        <w:ind w:firstLine="709"/>
        <w:jc w:val="both"/>
        <w:divId w:val="1299845065"/>
      </w:pPr>
      <w:r w:rsidRPr="00AB16DF">
        <w:lastRenderedPageBreak/>
        <w:t>Допустимые величины параметров микроклимата в групп</w:t>
      </w:r>
      <w:r w:rsidRPr="00AB16DF">
        <w:t>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769"/>
        <w:gridCol w:w="2520"/>
        <w:gridCol w:w="3018"/>
        <w:gridCol w:w="2348"/>
      </w:tblGrid>
      <w:tr w:rsidR="00AB16DF" w:rsidRPr="00AB16DF">
        <w:trPr>
          <w:divId w:val="137112908"/>
          <w:tblHeader/>
        </w:trPr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  <w:b/>
                <w:bCs/>
              </w:rPr>
            </w:pPr>
            <w:r w:rsidRPr="00AB16DF">
              <w:rPr>
                <w:rFonts w:eastAsia="Times New Roman"/>
                <w:b/>
                <w:bCs/>
              </w:rPr>
              <w:t>Помещение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  <w:rPr>
                <w:b/>
                <w:bCs/>
              </w:rPr>
            </w:pPr>
            <w:r w:rsidRPr="00AB16DF">
              <w:rPr>
                <w:b/>
                <w:bCs/>
              </w:rPr>
              <w:t>Допустимая температура воздуха (° С</w:t>
            </w:r>
            <w:r w:rsidRPr="00AB16DF">
              <w:rPr>
                <w:b/>
                <w:bCs/>
              </w:rPr>
              <w:t>)</w:t>
            </w: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  <w:rPr>
                <w:b/>
                <w:bCs/>
              </w:rPr>
            </w:pPr>
            <w:r w:rsidRPr="00AB16DF">
              <w:rPr>
                <w:b/>
                <w:bCs/>
              </w:rPr>
              <w:t xml:space="preserve">Относительная влажность воздуха, </w:t>
            </w:r>
            <w:r w:rsidRPr="00AB16DF">
              <w:rPr>
                <w:b/>
                <w:bCs/>
              </w:rPr>
              <w:t>%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  <w:rPr>
                <w:b/>
                <w:bCs/>
              </w:rPr>
            </w:pPr>
            <w:r w:rsidRPr="00AB16DF">
              <w:rPr>
                <w:b/>
                <w:bCs/>
              </w:rPr>
              <w:t>Скорость движения воздуха, м/</w:t>
            </w:r>
            <w:proofErr w:type="gramStart"/>
            <w:r w:rsidRPr="00AB16DF">
              <w:rPr>
                <w:b/>
                <w:bCs/>
              </w:rPr>
              <w:t>с</w:t>
            </w:r>
            <w:proofErr w:type="gramEnd"/>
            <w:r w:rsidRPr="00AB16DF">
              <w:rPr>
                <w:b/>
                <w:bCs/>
              </w:rPr>
              <w:br/>
              <w:t>(не более</w:t>
            </w:r>
            <w:r w:rsidRPr="00AB16DF">
              <w:rPr>
                <w:b/>
                <w:bCs/>
              </w:rPr>
              <w:t>)</w:t>
            </w:r>
          </w:p>
        </w:tc>
      </w:tr>
      <w:tr w:rsidR="00AB16DF" w:rsidRPr="00AB16DF">
        <w:trPr>
          <w:divId w:val="137112908"/>
        </w:trPr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Групповая, игровая комната, помещения для занятий для детей до семи ле</w:t>
            </w:r>
            <w:r w:rsidRPr="00AB16DF">
              <w:t>т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21–24</w:t>
            </w: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40–60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0,1</w:t>
            </w:r>
          </w:p>
        </w:tc>
      </w:tr>
    </w:tbl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535121811"/>
      </w:pPr>
      <w:r w:rsidRPr="00AB16DF">
        <w:t>Цветовое оформление комнат должно вызывать у детей позитивные эмоции и познавательные интересы. Декор стен можно сделать, используя изображения животных, птиц и героев мультфильмов. Такой дизайн стен способствует развитию фантазии и воображения</w:t>
      </w:r>
      <w:r w:rsidRPr="00AB16DF">
        <w:t>.</w:t>
      </w:r>
    </w:p>
    <w:p w:rsidR="00000000" w:rsidRPr="00AB16DF" w:rsidRDefault="00BE16F9" w:rsidP="00AA6B9F">
      <w:pPr>
        <w:pStyle w:val="3"/>
        <w:spacing w:line="276" w:lineRule="auto"/>
        <w:ind w:firstLine="709"/>
        <w:jc w:val="both"/>
        <w:divId w:val="1769083764"/>
        <w:rPr>
          <w:rFonts w:eastAsia="Times New Roman"/>
        </w:rPr>
      </w:pPr>
      <w:r w:rsidRPr="00AB16DF">
        <w:rPr>
          <w:rFonts w:eastAsia="Times New Roman"/>
        </w:rPr>
        <w:t>Внимание</w:t>
      </w:r>
    </w:p>
    <w:p w:rsidR="00000000" w:rsidRPr="00AB16DF" w:rsidRDefault="00BE16F9" w:rsidP="00AA6B9F">
      <w:pPr>
        <w:pStyle w:val="incut-v4title"/>
        <w:spacing w:line="276" w:lineRule="auto"/>
        <w:ind w:firstLine="709"/>
        <w:jc w:val="both"/>
        <w:divId w:val="1769083764"/>
      </w:pPr>
      <w:r w:rsidRPr="00AB16DF">
        <w:t>И</w:t>
      </w:r>
      <w:r w:rsidRPr="00AB16DF">
        <w:t>спользуйте декоративные элементы в мер</w:t>
      </w:r>
      <w:r w:rsidRPr="00AB16DF">
        <w:t>у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275720504"/>
      </w:pPr>
      <w:r w:rsidRPr="00AB16DF">
        <w:t xml:space="preserve">Их площадь расположения не должна превышать 25 процентов от общей площади поверхности стен </w:t>
      </w:r>
      <w:r w:rsidRPr="00AB16DF">
        <w:t>(</w:t>
      </w:r>
      <w:hyperlink r:id="rId18" w:anchor="/document/99/566085656/XA00M8A2N5/" w:tgtFrame="_self" w:tooltip="" w:history="1">
        <w:r w:rsidRPr="00AB16DF">
          <w:rPr>
            <w:rStyle w:val="a3"/>
            <w:color w:val="auto"/>
            <w:u w:val="none"/>
          </w:rPr>
          <w:t>п. 2.8.8 СП 2.4.3648</w:t>
        </w:r>
        <w:r w:rsidRPr="00AB16DF">
          <w:rPr>
            <w:rStyle w:val="a3"/>
            <w:color w:val="auto"/>
            <w:u w:val="none"/>
          </w:rPr>
          <w:t>-20</w:t>
        </w:r>
      </w:hyperlink>
      <w:r w:rsidRPr="00AB16DF">
        <w:t>)</w:t>
      </w:r>
      <w:r w:rsidRPr="00AB16DF">
        <w:t>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535121811"/>
      </w:pPr>
      <w:r w:rsidRPr="00AB16DF">
        <w:t xml:space="preserve">Мебель в группе не должна мешать активности и общению детей. Чтобы ребенок мог беспрепятственно располагаться по игровой комнате, площадь на одного ребенка должна быть не менее 2,5 кв. м </w:t>
      </w:r>
      <w:r w:rsidRPr="00AB16DF">
        <w:t>(</w:t>
      </w:r>
      <w:hyperlink r:id="rId19" w:anchor="/document/99/573500115/XA00M5A2MR/" w:tgtFrame="_self" w:tooltip="" w:history="1">
        <w:r w:rsidRPr="00AB16DF">
          <w:rPr>
            <w:rStyle w:val="a3"/>
            <w:color w:val="auto"/>
            <w:u w:val="none"/>
          </w:rPr>
          <w:t>таблица 6.1 СанПиН 1.2.3685-21</w:t>
        </w:r>
      </w:hyperlink>
      <w:r w:rsidRPr="00AB16DF">
        <w:t>). В таблице смотрите требования к площади остальных помещений и параметрам мебели на одного ребенка</w:t>
      </w:r>
      <w:r w:rsidRPr="00AB16DF">
        <w:t>.</w:t>
      </w:r>
    </w:p>
    <w:p w:rsidR="00000000" w:rsidRPr="00AB16DF" w:rsidRDefault="00BE16F9" w:rsidP="00AA6B9F">
      <w:pPr>
        <w:pStyle w:val="3"/>
        <w:spacing w:line="276" w:lineRule="auto"/>
        <w:ind w:firstLine="709"/>
        <w:jc w:val="both"/>
        <w:divId w:val="1929775662"/>
        <w:rPr>
          <w:rFonts w:eastAsia="Times New Roman"/>
        </w:rPr>
      </w:pPr>
      <w:r w:rsidRPr="00AB16DF">
        <w:rPr>
          <w:rFonts w:eastAsia="Times New Roman"/>
        </w:rPr>
        <w:t>Пример</w:t>
      </w:r>
    </w:p>
    <w:p w:rsidR="00000000" w:rsidRPr="00AB16DF" w:rsidRDefault="00BE16F9" w:rsidP="00AA6B9F">
      <w:pPr>
        <w:pStyle w:val="incut-v4title"/>
        <w:spacing w:line="276" w:lineRule="auto"/>
        <w:ind w:firstLine="709"/>
        <w:jc w:val="both"/>
        <w:divId w:val="1929775662"/>
      </w:pPr>
      <w:r w:rsidRPr="00AB16DF">
        <w:t>Требования к площади помещений и параметрам мебели на одного ребенк</w:t>
      </w:r>
      <w:r w:rsidRPr="00AB16DF">
        <w:t>а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300"/>
        <w:gridCol w:w="1313"/>
        <w:gridCol w:w="1459"/>
        <w:gridCol w:w="2195"/>
        <w:gridCol w:w="3388"/>
      </w:tblGrid>
      <w:tr w:rsidR="00AB16DF" w:rsidRPr="00AB16DF">
        <w:trPr>
          <w:divId w:val="518201245"/>
          <w:tblHeader/>
        </w:trPr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  <w:b/>
                <w:bCs/>
              </w:rPr>
            </w:pPr>
            <w:r w:rsidRPr="00AB16DF">
              <w:rPr>
                <w:rFonts w:eastAsia="Times New Roman"/>
                <w:b/>
                <w:bCs/>
              </w:rPr>
              <w:t>Воз</w:t>
            </w:r>
            <w:r w:rsidRPr="00AB16DF">
              <w:rPr>
                <w:rFonts w:eastAsia="Times New Roman"/>
                <w:b/>
                <w:bCs/>
              </w:rPr>
              <w:t>раст</w:t>
            </w: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  <w:rPr>
                <w:b/>
                <w:bCs/>
              </w:rPr>
            </w:pPr>
            <w:r w:rsidRPr="00AB16DF">
              <w:rPr>
                <w:b/>
                <w:bCs/>
              </w:rPr>
              <w:t>Площадь спальни,</w:t>
            </w:r>
            <w:r w:rsidRPr="00AB16DF">
              <w:rPr>
                <w:b/>
                <w:bCs/>
              </w:rPr>
              <w:br/>
              <w:t xml:space="preserve">кв. </w:t>
            </w:r>
            <w:r w:rsidRPr="00AB16DF">
              <w:rPr>
                <w:b/>
                <w:bCs/>
              </w:rPr>
              <w:t>м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  <w:rPr>
                <w:b/>
                <w:bCs/>
              </w:rPr>
            </w:pPr>
            <w:r w:rsidRPr="00AB16DF">
              <w:rPr>
                <w:b/>
                <w:bCs/>
              </w:rPr>
              <w:t xml:space="preserve">Площадь </w:t>
            </w:r>
            <w:proofErr w:type="gramStart"/>
            <w:r w:rsidRPr="00AB16DF">
              <w:rPr>
                <w:b/>
                <w:bCs/>
              </w:rPr>
              <w:t>групповой</w:t>
            </w:r>
            <w:proofErr w:type="gramEnd"/>
            <w:r w:rsidRPr="00AB16DF">
              <w:rPr>
                <w:b/>
                <w:bCs/>
              </w:rPr>
              <w:t xml:space="preserve"> (игровой),</w:t>
            </w:r>
            <w:r w:rsidRPr="00AB16DF">
              <w:rPr>
                <w:b/>
                <w:bCs/>
              </w:rPr>
              <w:br/>
              <w:t xml:space="preserve">кв. </w:t>
            </w:r>
            <w:r w:rsidRPr="00AB16DF">
              <w:rPr>
                <w:b/>
                <w:bCs/>
              </w:rPr>
              <w:t>м</w:t>
            </w:r>
          </w:p>
        </w:tc>
        <w:tc>
          <w:tcPr>
            <w:tcW w:w="1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  <w:rPr>
                <w:b/>
                <w:bCs/>
              </w:rPr>
            </w:pPr>
            <w:r w:rsidRPr="00AB16DF">
              <w:rPr>
                <w:b/>
                <w:bCs/>
              </w:rPr>
              <w:t>Параметры кроват</w:t>
            </w:r>
            <w:r w:rsidRPr="00AB16DF">
              <w:rPr>
                <w:b/>
                <w:bCs/>
              </w:rPr>
              <w:t>и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  <w:rPr>
                <w:b/>
                <w:bCs/>
              </w:rPr>
            </w:pPr>
            <w:r w:rsidRPr="00AB16DF">
              <w:rPr>
                <w:b/>
                <w:bCs/>
              </w:rPr>
              <w:t>Требования</w:t>
            </w:r>
            <w:r w:rsidRPr="00AB16DF">
              <w:rPr>
                <w:b/>
                <w:bCs/>
              </w:rPr>
              <w:br/>
              <w:t>к расстановке кровате</w:t>
            </w:r>
            <w:r w:rsidRPr="00AB16DF">
              <w:rPr>
                <w:b/>
                <w:bCs/>
              </w:rPr>
              <w:t>й</w:t>
            </w:r>
          </w:p>
        </w:tc>
      </w:tr>
      <w:tr w:rsidR="00AB16DF" w:rsidRPr="00AB16DF">
        <w:trPr>
          <w:divId w:val="518201245"/>
        </w:trPr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До семи лет</w:t>
            </w: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2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2</w:t>
            </w:r>
          </w:p>
        </w:tc>
        <w:tc>
          <w:tcPr>
            <w:tcW w:w="1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140 см – длина</w:t>
            </w:r>
            <w:r w:rsidRPr="00AB16DF">
              <w:br/>
              <w:t>60 см – ширин</w:t>
            </w:r>
            <w:r w:rsidRPr="00AB16DF">
              <w:t>а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60 см – расстояние от наружных стен</w:t>
            </w:r>
            <w:r w:rsidRPr="00AB16DF">
              <w:br/>
            </w:r>
            <w:r w:rsidRPr="00AB16DF">
              <w:t>20 см – расстояние от отопительных приборов</w:t>
            </w:r>
            <w:r w:rsidRPr="00AB16DF">
              <w:br/>
              <w:t>50 см – ширина между проходами</w:t>
            </w:r>
            <w:r w:rsidRPr="00AB16DF">
              <w:br/>
              <w:t>30 см – ширина между изголовьями кровате</w:t>
            </w:r>
            <w:r w:rsidRPr="00AB16DF">
              <w:t>й</w:t>
            </w:r>
          </w:p>
        </w:tc>
      </w:tr>
    </w:tbl>
    <w:p w:rsidR="00000000" w:rsidRPr="00AB16DF" w:rsidRDefault="00BE16F9" w:rsidP="00C40399">
      <w:pPr>
        <w:pStyle w:val="a5"/>
        <w:spacing w:line="276" w:lineRule="auto"/>
        <w:jc w:val="both"/>
        <w:divId w:val="280847857"/>
      </w:pPr>
      <w:r w:rsidRPr="00AB16DF">
        <w:rPr>
          <w:rStyle w:val="a6"/>
        </w:rPr>
        <w:lastRenderedPageBreak/>
        <w:t>Параметры ученической мебели в групповой комнат</w:t>
      </w:r>
      <w:r w:rsidRPr="00AB16DF">
        <w:rPr>
          <w:rStyle w:val="a6"/>
        </w:rPr>
        <w:t>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254"/>
        <w:gridCol w:w="1587"/>
        <w:gridCol w:w="1413"/>
        <w:gridCol w:w="1497"/>
        <w:gridCol w:w="3904"/>
      </w:tblGrid>
      <w:tr w:rsidR="00AB16DF" w:rsidRPr="00AB16DF">
        <w:trPr>
          <w:divId w:val="684406107"/>
          <w:tblHeader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  <w:b/>
                <w:bCs/>
              </w:rPr>
            </w:pPr>
            <w:r w:rsidRPr="00AB16DF">
              <w:rPr>
                <w:rFonts w:eastAsia="Times New Roman"/>
                <w:b/>
                <w:bCs/>
              </w:rPr>
              <w:t>Возраст</w:t>
            </w:r>
          </w:p>
        </w:tc>
        <w:tc>
          <w:tcPr>
            <w:tcW w:w="8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  <w:b/>
                <w:bCs/>
              </w:rPr>
            </w:pPr>
            <w:r w:rsidRPr="00AB16DF">
              <w:rPr>
                <w:rFonts w:eastAsia="Times New Roman"/>
                <w:b/>
                <w:bCs/>
              </w:rPr>
              <w:t>Рост (</w:t>
            </w:r>
            <w:proofErr w:type="gramStart"/>
            <w:r w:rsidRPr="00AB16DF">
              <w:rPr>
                <w:rFonts w:eastAsia="Times New Roman"/>
                <w:b/>
                <w:bCs/>
              </w:rPr>
              <w:t>см</w:t>
            </w:r>
            <w:proofErr w:type="gramEnd"/>
            <w:r w:rsidRPr="00AB16DF">
              <w:rPr>
                <w:rFonts w:eastAsia="Times New Roman"/>
                <w:b/>
                <w:bCs/>
              </w:rPr>
              <w:t>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  <w:b/>
                <w:bCs/>
              </w:rPr>
            </w:pPr>
            <w:r w:rsidRPr="00AB16DF">
              <w:rPr>
                <w:rFonts w:eastAsia="Times New Roman"/>
                <w:b/>
                <w:bCs/>
              </w:rPr>
              <w:t>Вид мебели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  <w:b/>
                <w:bCs/>
              </w:rPr>
            </w:pPr>
            <w:r w:rsidRPr="00AB16DF">
              <w:rPr>
                <w:rFonts w:eastAsia="Times New Roman"/>
                <w:b/>
                <w:bCs/>
              </w:rPr>
              <w:t>Номер мебели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  <w:b/>
                <w:bCs/>
              </w:rPr>
            </w:pPr>
            <w:r w:rsidRPr="00AB16DF">
              <w:rPr>
                <w:rFonts w:eastAsia="Times New Roman"/>
                <w:b/>
                <w:bCs/>
              </w:rPr>
              <w:t>Высота рабочей плоскости (</w:t>
            </w:r>
            <w:proofErr w:type="gramStart"/>
            <w:r w:rsidRPr="00AB16DF">
              <w:rPr>
                <w:rFonts w:eastAsia="Times New Roman"/>
                <w:b/>
                <w:bCs/>
              </w:rPr>
              <w:t>см</w:t>
            </w:r>
            <w:proofErr w:type="gramEnd"/>
            <w:r w:rsidRPr="00AB16DF">
              <w:rPr>
                <w:rFonts w:eastAsia="Times New Roman"/>
                <w:b/>
                <w:bCs/>
              </w:rPr>
              <w:t>)</w:t>
            </w:r>
          </w:p>
        </w:tc>
      </w:tr>
      <w:tr w:rsidR="00AB16DF" w:rsidRPr="00AB16DF">
        <w:trPr>
          <w:divId w:val="684406107"/>
        </w:trPr>
        <w:tc>
          <w:tcPr>
            <w:tcW w:w="64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До семи лет</w:t>
            </w: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85–100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0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Высота до крышки стола – 40</w:t>
            </w:r>
          </w:p>
        </w:tc>
      </w:tr>
      <w:tr w:rsidR="00AB16DF" w:rsidRPr="00AB16DF">
        <w:trPr>
          <w:divId w:val="68440610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0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Высота стула – 22</w:t>
            </w:r>
          </w:p>
        </w:tc>
      </w:tr>
      <w:tr w:rsidR="00AB16DF" w:rsidRPr="00AB16DF">
        <w:trPr>
          <w:divId w:val="68440610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100–115</w:t>
            </w:r>
            <w:r w:rsidRPr="00AB16DF">
              <w:t>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1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Высота стула – 26</w:t>
            </w:r>
          </w:p>
        </w:tc>
      </w:tr>
      <w:tr w:rsidR="00AB16DF" w:rsidRPr="00AB16DF">
        <w:trPr>
          <w:divId w:val="68440610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1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Высота до крышки стола – 46</w:t>
            </w:r>
          </w:p>
        </w:tc>
      </w:tr>
      <w:tr w:rsidR="00AB16DF" w:rsidRPr="00AB16DF">
        <w:trPr>
          <w:divId w:val="68440610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1150–130</w:t>
            </w:r>
            <w:r w:rsidRPr="00AB16DF">
              <w:t>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2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Высота стула – 30</w:t>
            </w:r>
          </w:p>
        </w:tc>
      </w:tr>
      <w:tr w:rsidR="00AB16DF" w:rsidRPr="00AB16DF">
        <w:trPr>
          <w:divId w:val="68440610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2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Высота до крышки стола – 52</w:t>
            </w:r>
          </w:p>
        </w:tc>
      </w:tr>
      <w:tr w:rsidR="00AB16DF" w:rsidRPr="00AB16DF">
        <w:trPr>
          <w:divId w:val="68440610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1300–145</w:t>
            </w:r>
            <w:r w:rsidRPr="00AB16DF">
              <w:t>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3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Высота стула – 34</w:t>
            </w:r>
          </w:p>
        </w:tc>
      </w:tr>
      <w:tr w:rsidR="00AB16DF" w:rsidRPr="00AB16DF">
        <w:trPr>
          <w:divId w:val="68440610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3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Высота до крышки стола – 58</w:t>
            </w:r>
          </w:p>
        </w:tc>
      </w:tr>
      <w:tr w:rsidR="00AB16DF" w:rsidRPr="00AB16DF">
        <w:trPr>
          <w:divId w:val="68440610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</w:p>
        </w:tc>
        <w:tc>
          <w:tcPr>
            <w:tcW w:w="82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1450–160</w:t>
            </w:r>
            <w:r w:rsidRPr="00AB16DF">
              <w:t>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стул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4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Высота стула – 38</w:t>
            </w:r>
          </w:p>
        </w:tc>
      </w:tr>
      <w:tr w:rsidR="00AB16DF" w:rsidRPr="00AB16DF">
        <w:trPr>
          <w:divId w:val="68440610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стол</w:t>
            </w:r>
          </w:p>
        </w:tc>
        <w:tc>
          <w:tcPr>
            <w:tcW w:w="7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4</w:t>
            </w:r>
          </w:p>
        </w:tc>
        <w:tc>
          <w:tcPr>
            <w:tcW w:w="20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Высота до крышки стола – 64</w:t>
            </w:r>
          </w:p>
        </w:tc>
      </w:tr>
    </w:tbl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535121811"/>
      </w:pPr>
      <w:r w:rsidRPr="00AB16DF">
        <w:t xml:space="preserve">Количество детей в группе зависит от направленности обучения: общеразвивающая, </w:t>
      </w:r>
      <w:proofErr w:type="gramStart"/>
      <w:r w:rsidRPr="00AB16DF">
        <w:t>компенсирующая</w:t>
      </w:r>
      <w:proofErr w:type="gramEnd"/>
      <w:r w:rsidRPr="00AB16DF">
        <w:t xml:space="preserve"> или комбинированная. Группы общеразвивающей направленности к</w:t>
      </w:r>
      <w:r w:rsidRPr="00AB16DF">
        <w:t xml:space="preserve">омплектуют по возрасту детей исходя из площади помещений, а также требований к параметрам и расстановке кроватей. </w:t>
      </w:r>
    </w:p>
    <w:p w:rsidR="00000000" w:rsidRPr="00AB16DF" w:rsidRDefault="00BE16F9" w:rsidP="00AA6B9F">
      <w:pPr>
        <w:pStyle w:val="2"/>
        <w:spacing w:line="276" w:lineRule="auto"/>
        <w:ind w:firstLine="709"/>
        <w:jc w:val="both"/>
        <w:divId w:val="603925896"/>
        <w:rPr>
          <w:rFonts w:eastAsia="Times New Roman"/>
        </w:rPr>
      </w:pPr>
      <w:r w:rsidRPr="00AB16DF">
        <w:rPr>
          <w:rFonts w:eastAsia="Times New Roman"/>
        </w:rPr>
        <w:t>Как оформит</w:t>
      </w:r>
      <w:r w:rsidRPr="00AB16DF">
        <w:rPr>
          <w:rFonts w:eastAsia="Times New Roman"/>
        </w:rPr>
        <w:t>ь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717503296"/>
      </w:pPr>
      <w:proofErr w:type="spellStart"/>
      <w:r w:rsidRPr="00AB16DF">
        <w:t>Минпросвещения</w:t>
      </w:r>
      <w:proofErr w:type="spellEnd"/>
      <w:r w:rsidRPr="00AB16DF">
        <w:t xml:space="preserve"> и РАО разработали рекомендации по формированию инфраструктуры детского сада для реализации образовательных программ </w:t>
      </w:r>
      <w:r w:rsidRPr="00AB16DF">
        <w:t>(</w:t>
      </w:r>
      <w:hyperlink r:id="rId20" w:anchor="/document/97/505317/dfasrzngga/" w:tgtFrame="_self" w:tooltip="" w:history="1">
        <w:r w:rsidRPr="00AB16DF">
          <w:rPr>
            <w:rStyle w:val="a3"/>
            <w:color w:val="auto"/>
            <w:u w:val="none"/>
          </w:rPr>
          <w:t xml:space="preserve">письмо </w:t>
        </w:r>
        <w:proofErr w:type="spellStart"/>
        <w:r w:rsidRPr="00AB16DF">
          <w:rPr>
            <w:rStyle w:val="a3"/>
            <w:color w:val="auto"/>
            <w:u w:val="none"/>
          </w:rPr>
          <w:t>Минпросвещения</w:t>
        </w:r>
        <w:proofErr w:type="spellEnd"/>
        <w:r w:rsidRPr="00AB16DF">
          <w:rPr>
            <w:rStyle w:val="a3"/>
            <w:color w:val="auto"/>
            <w:u w:val="none"/>
          </w:rPr>
          <w:t xml:space="preserve"> от 13.02.2023 № ТВ-413/03</w:t>
        </w:r>
      </w:hyperlink>
      <w:r w:rsidRPr="00AB16DF">
        <w:t>). В рекомендациях разработчики пояснили, как правильно формировать инфраструктуру, в том числе РППС, какими принципами руководствоваться и какие части в нее включить</w:t>
      </w:r>
      <w:r w:rsidRPr="00AB16DF">
        <w:t>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717503296"/>
      </w:pPr>
      <w:r w:rsidRPr="00AB16DF">
        <w:t xml:space="preserve">По рекомендациям специалистов </w:t>
      </w:r>
      <w:proofErr w:type="spellStart"/>
      <w:r w:rsidRPr="00AB16DF">
        <w:t>Минпросвещения</w:t>
      </w:r>
      <w:proofErr w:type="spellEnd"/>
      <w:r w:rsidRPr="00AB16DF">
        <w:t xml:space="preserve"> и РАО компоненты РППС делятся на две части:</w:t>
      </w:r>
      <w:r w:rsidRPr="00AB16DF">
        <w:t xml:space="preserve"> инвариантную и вариативную. Компоненты инвариантной части группы педагоги используют, чтобы реализовать обязательную часть ОП </w:t>
      </w:r>
      <w:proofErr w:type="gramStart"/>
      <w:r w:rsidRPr="00AB16DF">
        <w:t>ДО</w:t>
      </w:r>
      <w:proofErr w:type="gramEnd"/>
      <w:r w:rsidRPr="00AB16DF">
        <w:t>. Вариативную часть РППС педагоги оформляют по своему усмотрению. К таким компонентам относятся материалы регионального направл</w:t>
      </w:r>
      <w:r w:rsidRPr="00AB16DF">
        <w:t>ения, этнографические, национальные. Они необходимы, чтобы реализовать формируемую часть программы</w:t>
      </w:r>
      <w:r w:rsidRPr="00AB16DF">
        <w:t>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717503296"/>
      </w:pPr>
      <w:r w:rsidRPr="00AB16DF">
        <w:t>Составители рекомендаций предлагают три варианта проектирования РППС: по пространствам, функциональным модулям и в виде центров детской активности. Рассмотр</w:t>
      </w:r>
      <w:r w:rsidRPr="00AB16DF">
        <w:t>им варианты проектирования группы ниже</w:t>
      </w:r>
      <w:r w:rsidRPr="00AB16DF">
        <w:t>.</w:t>
      </w:r>
    </w:p>
    <w:p w:rsidR="00000000" w:rsidRPr="00AB16DF" w:rsidRDefault="00BE16F9" w:rsidP="00AA6B9F">
      <w:pPr>
        <w:pStyle w:val="3"/>
        <w:spacing w:line="276" w:lineRule="auto"/>
        <w:ind w:firstLine="709"/>
        <w:jc w:val="both"/>
        <w:divId w:val="1717503296"/>
        <w:rPr>
          <w:rFonts w:eastAsia="Times New Roman"/>
        </w:rPr>
      </w:pPr>
      <w:r w:rsidRPr="00AB16DF">
        <w:rPr>
          <w:rFonts w:eastAsia="Times New Roman"/>
        </w:rPr>
        <w:t>Центры активност</w:t>
      </w:r>
      <w:r w:rsidRPr="00AB16DF">
        <w:rPr>
          <w:rFonts w:eastAsia="Times New Roman"/>
        </w:rPr>
        <w:t>и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717503296"/>
      </w:pPr>
      <w:r w:rsidRPr="00AB16DF">
        <w:lastRenderedPageBreak/>
        <w:t xml:space="preserve">Специалисты </w:t>
      </w:r>
      <w:proofErr w:type="spellStart"/>
      <w:r w:rsidRPr="00AB16DF">
        <w:t>Минпросвещения</w:t>
      </w:r>
      <w:proofErr w:type="spellEnd"/>
      <w:r w:rsidRPr="00AB16DF">
        <w:t xml:space="preserve"> и РАО рекомендуют оформить в средней группе 12 центров активности </w:t>
      </w:r>
      <w:r w:rsidRPr="00AB16DF">
        <w:t>(</w:t>
      </w:r>
      <w:hyperlink r:id="rId21" w:anchor="/document/97/505317/dfas457cek/" w:tgtFrame="_self" w:tooltip="" w:history="1">
        <w:r w:rsidRPr="00AB16DF">
          <w:rPr>
            <w:rStyle w:val="a3"/>
            <w:color w:val="auto"/>
            <w:u w:val="none"/>
          </w:rPr>
          <w:t>при</w:t>
        </w:r>
        <w:r w:rsidRPr="00AB16DF">
          <w:rPr>
            <w:rStyle w:val="a3"/>
            <w:color w:val="auto"/>
            <w:u w:val="none"/>
          </w:rPr>
          <w:t>ложение 4</w:t>
        </w:r>
      </w:hyperlink>
      <w:r w:rsidRPr="00AB16DF">
        <w:t xml:space="preserve"> к методическим рекомендациям, направленным письмом </w:t>
      </w:r>
      <w:proofErr w:type="spellStart"/>
      <w:r w:rsidRPr="00AB16DF">
        <w:t>Минпросвещения</w:t>
      </w:r>
      <w:proofErr w:type="spellEnd"/>
      <w:r w:rsidRPr="00AB16DF">
        <w:t xml:space="preserve"> от 13.02.2023). Центры активности педагоги могут оформить в группе, чтобы организовать разные виды деятельности с детьми. О том, какие задачи решает каждый из центров и какие образ</w:t>
      </w:r>
      <w:r w:rsidRPr="00AB16DF">
        <w:t>овательные области включают в себя, смотрите в</w:t>
      </w:r>
      <w:r w:rsidRPr="00AB16DF">
        <w:t xml:space="preserve"> </w:t>
      </w:r>
      <w:hyperlink r:id="rId22" w:anchor="/document/16/74990/dfas90gp6u/" w:tgtFrame="_self" w:tooltip="" w:history="1">
        <w:r w:rsidRPr="00AB16DF">
          <w:rPr>
            <w:rStyle w:val="a3"/>
            <w:color w:val="auto"/>
            <w:u w:val="none"/>
          </w:rPr>
          <w:t>рекомендации</w:t>
        </w:r>
      </w:hyperlink>
      <w:r w:rsidRPr="00AB16DF">
        <w:t>. В таблице ниже – примеры наполнения центров в подготовительной группе</w:t>
      </w:r>
      <w:r w:rsidRPr="00AB16DF">
        <w:t>.</w:t>
      </w:r>
    </w:p>
    <w:p w:rsidR="00000000" w:rsidRPr="00AB16DF" w:rsidRDefault="00BE16F9" w:rsidP="00C40399">
      <w:pPr>
        <w:pStyle w:val="a5"/>
        <w:spacing w:line="276" w:lineRule="auto"/>
        <w:jc w:val="both"/>
        <w:divId w:val="1717503296"/>
      </w:pPr>
      <w:r w:rsidRPr="00AB16DF">
        <w:rPr>
          <w:rStyle w:val="a6"/>
        </w:rPr>
        <w:t>Центры активности в подг</w:t>
      </w:r>
      <w:r w:rsidRPr="00AB16DF">
        <w:rPr>
          <w:rStyle w:val="a6"/>
        </w:rPr>
        <w:t>отовительной групп</w:t>
      </w:r>
      <w:r w:rsidRPr="00AB16DF">
        <w:rPr>
          <w:rStyle w:val="a6"/>
        </w:rPr>
        <w:t>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146"/>
        <w:gridCol w:w="6509"/>
      </w:tblGrid>
      <w:tr w:rsidR="00AB16DF" w:rsidRPr="00AB16DF">
        <w:trPr>
          <w:divId w:val="537860213"/>
          <w:tblHeader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  <w:b/>
                <w:bCs/>
              </w:rPr>
            </w:pPr>
            <w:r w:rsidRPr="00AB16DF">
              <w:rPr>
                <w:rFonts w:eastAsia="Times New Roman"/>
                <w:b/>
                <w:bCs/>
              </w:rPr>
              <w:t>Центр активности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  <w:rPr>
                <w:b/>
                <w:bCs/>
              </w:rPr>
            </w:pPr>
            <w:r w:rsidRPr="00AB16DF">
              <w:rPr>
                <w:b/>
                <w:bCs/>
              </w:rPr>
              <w:t>Вариант наполнени</w:t>
            </w:r>
            <w:r w:rsidRPr="00AB16DF">
              <w:rPr>
                <w:b/>
                <w:bCs/>
              </w:rPr>
              <w:t>я</w:t>
            </w:r>
          </w:p>
        </w:tc>
      </w:tr>
      <w:tr w:rsidR="00AB16DF" w:rsidRPr="00AB16DF">
        <w:trPr>
          <w:divId w:val="537860213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Центр двигательной активност</w:t>
            </w:r>
            <w:r w:rsidRPr="00AB16DF">
              <w:t>и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5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Мяч футбольный;</w:t>
            </w:r>
          </w:p>
          <w:p w:rsidR="00000000" w:rsidRPr="00AB16DF" w:rsidRDefault="00BE16F9" w:rsidP="00C40399">
            <w:pPr>
              <w:numPr>
                <w:ilvl w:val="0"/>
                <w:numId w:val="5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скакалка;</w:t>
            </w:r>
          </w:p>
          <w:p w:rsidR="00000000" w:rsidRPr="00AB16DF" w:rsidRDefault="00BE16F9" w:rsidP="00C40399">
            <w:pPr>
              <w:numPr>
                <w:ilvl w:val="0"/>
                <w:numId w:val="5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мяч для игры в помещении, с резиновым шнуром</w:t>
            </w:r>
          </w:p>
        </w:tc>
      </w:tr>
      <w:tr w:rsidR="00AB16DF" w:rsidRPr="00AB16DF">
        <w:trPr>
          <w:divId w:val="537860213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Центр безопасност</w:t>
            </w:r>
            <w:r w:rsidRPr="00AB16DF">
              <w:t>и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6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«Железная дорога»;</w:t>
            </w:r>
          </w:p>
          <w:p w:rsidR="00000000" w:rsidRPr="00AB16DF" w:rsidRDefault="00BE16F9" w:rsidP="00C40399">
            <w:pPr>
              <w:numPr>
                <w:ilvl w:val="0"/>
                <w:numId w:val="6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«Парковка» (многоуровневая);</w:t>
            </w:r>
          </w:p>
          <w:p w:rsidR="00000000" w:rsidRPr="00AB16DF" w:rsidRDefault="00BE16F9" w:rsidP="00C40399">
            <w:pPr>
              <w:numPr>
                <w:ilvl w:val="0"/>
                <w:numId w:val="6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знаков дорожного движения;</w:t>
            </w:r>
          </w:p>
          <w:p w:rsidR="00000000" w:rsidRPr="00AB16DF" w:rsidRDefault="00BE16F9" w:rsidP="00C40399">
            <w:pPr>
              <w:numPr>
                <w:ilvl w:val="0"/>
                <w:numId w:val="6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медицинских принадлежностей</w:t>
            </w:r>
          </w:p>
        </w:tc>
      </w:tr>
      <w:tr w:rsidR="00AB16DF" w:rsidRPr="00AB16DF">
        <w:trPr>
          <w:divId w:val="537860213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Центр игр</w:t>
            </w:r>
            <w:r w:rsidRPr="00AB16DF">
              <w:t>ы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атрибутов для сюжетно-ролевых игр;</w:t>
            </w:r>
          </w:p>
          <w:p w:rsidR="00000000" w:rsidRPr="00AB16DF" w:rsidRDefault="00BE16F9" w:rsidP="00C40399">
            <w:pPr>
              <w:numPr>
                <w:ilvl w:val="0"/>
                <w:numId w:val="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кукол для девочек и мальчиков;</w:t>
            </w:r>
          </w:p>
          <w:p w:rsidR="00000000" w:rsidRPr="00AB16DF" w:rsidRDefault="00BE16F9" w:rsidP="00C40399">
            <w:pPr>
              <w:numPr>
                <w:ilvl w:val="0"/>
                <w:numId w:val="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кукольной посуды и мебели;</w:t>
            </w:r>
          </w:p>
          <w:p w:rsidR="00000000" w:rsidRPr="00AB16DF" w:rsidRDefault="00BE16F9" w:rsidP="00C40399">
            <w:pPr>
              <w:numPr>
                <w:ilvl w:val="0"/>
                <w:numId w:val="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парикмахера;</w:t>
            </w:r>
          </w:p>
          <w:p w:rsidR="00000000" w:rsidRPr="00AB16DF" w:rsidRDefault="00BE16F9" w:rsidP="00C40399">
            <w:pPr>
              <w:numPr>
                <w:ilvl w:val="0"/>
                <w:numId w:val="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принадлежностей для ухода за куклой;</w:t>
            </w:r>
          </w:p>
          <w:p w:rsidR="00000000" w:rsidRPr="00AB16DF" w:rsidRDefault="00BE16F9" w:rsidP="00C40399">
            <w:pPr>
              <w:numPr>
                <w:ilvl w:val="0"/>
                <w:numId w:val="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пирамидки;</w:t>
            </w:r>
          </w:p>
          <w:p w:rsidR="00000000" w:rsidRPr="00AB16DF" w:rsidRDefault="00BE16F9" w:rsidP="00C40399">
            <w:pPr>
              <w:numPr>
                <w:ilvl w:val="0"/>
                <w:numId w:val="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продуктов для магазина</w:t>
            </w:r>
          </w:p>
        </w:tc>
      </w:tr>
      <w:tr w:rsidR="00AB16DF" w:rsidRPr="00AB16DF">
        <w:trPr>
          <w:divId w:val="537860213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Центр конструировани</w:t>
            </w:r>
            <w:r w:rsidRPr="00AB16DF">
              <w:t>я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8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Комплект конструкторов с соединением в различных плоскостях металлический;</w:t>
            </w:r>
          </w:p>
          <w:p w:rsidR="00000000" w:rsidRPr="00AB16DF" w:rsidRDefault="00BE16F9" w:rsidP="00C40399">
            <w:pPr>
              <w:numPr>
                <w:ilvl w:val="0"/>
                <w:numId w:val="8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комплект конструкторов с шиповым быстросъемным креплением деталей настольный;</w:t>
            </w:r>
          </w:p>
          <w:p w:rsidR="00000000" w:rsidRPr="00AB16DF" w:rsidRDefault="00BE16F9" w:rsidP="00C40399">
            <w:pPr>
              <w:numPr>
                <w:ilvl w:val="0"/>
                <w:numId w:val="8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конструктор с соединением в различны</w:t>
            </w:r>
            <w:r w:rsidRPr="00AB16DF">
              <w:rPr>
                <w:rFonts w:eastAsia="Times New Roman"/>
              </w:rPr>
              <w:t>х плоскостях пластиковый настольный;</w:t>
            </w:r>
          </w:p>
          <w:p w:rsidR="00000000" w:rsidRPr="00AB16DF" w:rsidRDefault="00BE16F9" w:rsidP="00C40399">
            <w:pPr>
              <w:numPr>
                <w:ilvl w:val="0"/>
                <w:numId w:val="8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кубиков с буквами</w:t>
            </w:r>
          </w:p>
        </w:tc>
      </w:tr>
      <w:tr w:rsidR="00AB16DF" w:rsidRPr="00AB16DF">
        <w:trPr>
          <w:divId w:val="537860213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Центр логики и математик</w:t>
            </w:r>
            <w:r w:rsidRPr="00AB16DF">
              <w:t>и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карточек с ячейками для составления простых арифметических задач;</w:t>
            </w:r>
          </w:p>
          <w:p w:rsidR="00000000" w:rsidRPr="00AB16DF" w:rsidRDefault="00BE16F9" w:rsidP="00C40399">
            <w:pPr>
              <w:numPr>
                <w:ilvl w:val="0"/>
                <w:numId w:val="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наборы для: наглядной демонстрации числовой шкалы; математического действия умножения; понятия «равенство»; действия рычажных весов, сравнения масс;</w:t>
            </w:r>
          </w:p>
          <w:p w:rsidR="00000000" w:rsidRPr="00AB16DF" w:rsidRDefault="00BE16F9" w:rsidP="00C40399">
            <w:pPr>
              <w:numPr>
                <w:ilvl w:val="0"/>
                <w:numId w:val="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карточек-цифр (от 1 до 10) с замковыми креплениями;</w:t>
            </w:r>
          </w:p>
          <w:p w:rsidR="00000000" w:rsidRPr="00AB16DF" w:rsidRDefault="00BE16F9" w:rsidP="00C40399">
            <w:pPr>
              <w:numPr>
                <w:ilvl w:val="0"/>
                <w:numId w:val="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lastRenderedPageBreak/>
              <w:t xml:space="preserve">набор объемных тел для группировки и </w:t>
            </w:r>
            <w:proofErr w:type="spellStart"/>
            <w:r w:rsidRPr="00AB16DF">
              <w:rPr>
                <w:rFonts w:eastAsia="Times New Roman"/>
              </w:rPr>
              <w:t>сериации</w:t>
            </w:r>
            <w:proofErr w:type="spellEnd"/>
            <w:r w:rsidRPr="00AB16DF">
              <w:rPr>
                <w:rFonts w:eastAsia="Times New Roman"/>
              </w:rPr>
              <w:t xml:space="preserve"> (цв</w:t>
            </w:r>
            <w:r w:rsidRPr="00AB16DF">
              <w:rPr>
                <w:rFonts w:eastAsia="Times New Roman"/>
              </w:rPr>
              <w:t>ет, форма, величина);</w:t>
            </w:r>
          </w:p>
          <w:p w:rsidR="00000000" w:rsidRPr="00AB16DF" w:rsidRDefault="00BE16F9" w:rsidP="00C40399">
            <w:pPr>
              <w:numPr>
                <w:ilvl w:val="0"/>
                <w:numId w:val="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счетного материала в виде соединяющихся между собой цветных фигур</w:t>
            </w:r>
          </w:p>
        </w:tc>
      </w:tr>
      <w:tr w:rsidR="00AB16DF" w:rsidRPr="00AB16DF">
        <w:trPr>
          <w:divId w:val="537860213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lastRenderedPageBreak/>
              <w:t>Центр экспериментировани</w:t>
            </w:r>
            <w:r w:rsidRPr="00AB16DF">
              <w:t>я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10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Наборы для экспериментирования с песком и водой;</w:t>
            </w:r>
          </w:p>
          <w:p w:rsidR="00000000" w:rsidRPr="00AB16DF" w:rsidRDefault="00BE16F9" w:rsidP="00C40399">
            <w:pPr>
              <w:numPr>
                <w:ilvl w:val="0"/>
                <w:numId w:val="10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из рычажных весов с объемными чашами и комплектом гирь и разновесов для изме</w:t>
            </w:r>
            <w:r w:rsidRPr="00AB16DF">
              <w:rPr>
                <w:rFonts w:eastAsia="Times New Roman"/>
              </w:rPr>
              <w:t>рения и сравнения масс и объемов</w:t>
            </w:r>
          </w:p>
        </w:tc>
      </w:tr>
      <w:tr w:rsidR="00AB16DF" w:rsidRPr="00AB16DF">
        <w:trPr>
          <w:divId w:val="537860213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Центр познания и коммуникаци</w:t>
            </w:r>
            <w:r w:rsidRPr="00AB16DF">
              <w:t>и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11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Календарь погоды настенный;</w:t>
            </w:r>
          </w:p>
          <w:p w:rsidR="00000000" w:rsidRPr="00AB16DF" w:rsidRDefault="00BE16F9" w:rsidP="00C40399">
            <w:pPr>
              <w:numPr>
                <w:ilvl w:val="0"/>
                <w:numId w:val="11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репродукций картин великих сражений;</w:t>
            </w:r>
          </w:p>
          <w:p w:rsidR="00000000" w:rsidRPr="00AB16DF" w:rsidRDefault="00BE16F9" w:rsidP="00C40399">
            <w:pPr>
              <w:numPr>
                <w:ilvl w:val="0"/>
                <w:numId w:val="11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репродукций картин русских художников – иллюстраций к художественным произведениям;</w:t>
            </w:r>
          </w:p>
          <w:p w:rsidR="00000000" w:rsidRPr="00AB16DF" w:rsidRDefault="00BE16F9" w:rsidP="00C40399">
            <w:pPr>
              <w:numPr>
                <w:ilvl w:val="0"/>
                <w:numId w:val="11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с часами и карточками для изучения временных интервалов</w:t>
            </w:r>
          </w:p>
        </w:tc>
      </w:tr>
      <w:tr w:rsidR="00AB16DF" w:rsidRPr="00AB16DF">
        <w:trPr>
          <w:divId w:val="537860213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Книжный уголо</w:t>
            </w:r>
            <w:r w:rsidRPr="00AB16DF">
              <w:t>к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Книги детских писателей</w:t>
            </w:r>
          </w:p>
        </w:tc>
      </w:tr>
      <w:tr w:rsidR="00AB16DF" w:rsidRPr="00AB16DF">
        <w:trPr>
          <w:divId w:val="537860213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 xml:space="preserve">Центр театрализации и </w:t>
            </w:r>
            <w:proofErr w:type="spellStart"/>
            <w:r w:rsidRPr="00AB16DF">
              <w:t>музицировани</w:t>
            </w:r>
            <w:r w:rsidRPr="00AB16DF">
              <w:t>я</w:t>
            </w:r>
            <w:proofErr w:type="spellEnd"/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1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Комплект цифровых записей с русскими народными песнями для детей дошкольного возраста;</w:t>
            </w:r>
          </w:p>
          <w:p w:rsidR="00000000" w:rsidRPr="00AB16DF" w:rsidRDefault="00BE16F9" w:rsidP="00C40399">
            <w:pPr>
              <w:numPr>
                <w:ilvl w:val="0"/>
                <w:numId w:val="1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музыкальные цифровые з</w:t>
            </w:r>
            <w:r w:rsidRPr="00AB16DF">
              <w:rPr>
                <w:rFonts w:eastAsia="Times New Roman"/>
              </w:rPr>
              <w:t>аписи для детей дошкольного возраста</w:t>
            </w:r>
          </w:p>
        </w:tc>
      </w:tr>
      <w:tr w:rsidR="00AB16DF" w:rsidRPr="00AB16DF">
        <w:trPr>
          <w:divId w:val="537860213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Центр уединени</w:t>
            </w:r>
            <w:r w:rsidRPr="00AB16DF">
              <w:t>я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13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Комплект цифровых записей со звуками природы;</w:t>
            </w:r>
          </w:p>
          <w:p w:rsidR="00000000" w:rsidRPr="00AB16DF" w:rsidRDefault="00BE16F9" w:rsidP="00C40399">
            <w:pPr>
              <w:numPr>
                <w:ilvl w:val="0"/>
                <w:numId w:val="13"/>
              </w:numPr>
              <w:spacing w:after="103"/>
              <w:jc w:val="both"/>
              <w:rPr>
                <w:rFonts w:eastAsia="Times New Roman"/>
              </w:rPr>
            </w:pPr>
            <w:proofErr w:type="spellStart"/>
            <w:r w:rsidRPr="00AB16DF">
              <w:rPr>
                <w:rFonts w:eastAsia="Times New Roman"/>
              </w:rPr>
              <w:t>мягконабивные</w:t>
            </w:r>
            <w:proofErr w:type="spellEnd"/>
            <w:r w:rsidRPr="00AB16DF">
              <w:rPr>
                <w:rFonts w:eastAsia="Times New Roman"/>
              </w:rPr>
              <w:t xml:space="preserve"> модули;</w:t>
            </w:r>
          </w:p>
          <w:p w:rsidR="00000000" w:rsidRPr="00AB16DF" w:rsidRDefault="00BE16F9" w:rsidP="00C40399">
            <w:pPr>
              <w:numPr>
                <w:ilvl w:val="0"/>
                <w:numId w:val="13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альбомы для рисования;</w:t>
            </w:r>
          </w:p>
          <w:p w:rsidR="00000000" w:rsidRPr="00AB16DF" w:rsidRDefault="00BE16F9" w:rsidP="00C40399">
            <w:pPr>
              <w:numPr>
                <w:ilvl w:val="0"/>
                <w:numId w:val="13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книги детских писателей</w:t>
            </w:r>
          </w:p>
        </w:tc>
      </w:tr>
      <w:tr w:rsidR="00AB16DF" w:rsidRPr="00AB16DF">
        <w:trPr>
          <w:divId w:val="537860213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Центр коррекции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1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Игра для тренировки памяти с планшетом и набором рабочих карт;</w:t>
            </w:r>
          </w:p>
          <w:p w:rsidR="00000000" w:rsidRPr="00AB16DF" w:rsidRDefault="00BE16F9" w:rsidP="00C40399">
            <w:pPr>
              <w:numPr>
                <w:ilvl w:val="0"/>
                <w:numId w:val="1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игры на закрепление представлений об эмоциях, их распознавание и проявление в мимике – комплект;</w:t>
            </w:r>
          </w:p>
          <w:p w:rsidR="00000000" w:rsidRPr="00AB16DF" w:rsidRDefault="00BE16F9" w:rsidP="00C40399">
            <w:pPr>
              <w:numPr>
                <w:ilvl w:val="0"/>
                <w:numId w:val="1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комплект рисуночного и числового счетного материала на магнитах;</w:t>
            </w:r>
          </w:p>
          <w:p w:rsidR="00000000" w:rsidRPr="00AB16DF" w:rsidRDefault="00BE16F9" w:rsidP="00C40399">
            <w:pPr>
              <w:numPr>
                <w:ilvl w:val="0"/>
                <w:numId w:val="1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бусин для нанизывания и классификации по разным признакам;</w:t>
            </w:r>
          </w:p>
          <w:p w:rsidR="00000000" w:rsidRPr="00AB16DF" w:rsidRDefault="00BE16F9" w:rsidP="00C40399">
            <w:pPr>
              <w:numPr>
                <w:ilvl w:val="0"/>
                <w:numId w:val="1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разноцветных палочек 1</w:t>
            </w:r>
            <w:r w:rsidRPr="00AB16DF">
              <w:rPr>
                <w:rFonts w:eastAsia="Times New Roman"/>
              </w:rPr>
              <w:t>0 размеров с карточками с заданиями;</w:t>
            </w:r>
          </w:p>
          <w:p w:rsidR="00000000" w:rsidRPr="00AB16DF" w:rsidRDefault="00BE16F9" w:rsidP="00C40399">
            <w:pPr>
              <w:numPr>
                <w:ilvl w:val="0"/>
                <w:numId w:val="1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из крупных бусин различных геометрических форм основных цветов, шнурков и карточек с заданиями для: классификации по разным признакам; установления закономерностей; сравнения множеств; тренировки мелкой моторики</w:t>
            </w:r>
          </w:p>
        </w:tc>
      </w:tr>
      <w:tr w:rsidR="00AB16DF" w:rsidRPr="00AB16DF">
        <w:trPr>
          <w:divId w:val="537860213"/>
        </w:trPr>
        <w:tc>
          <w:tcPr>
            <w:tcW w:w="16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lastRenderedPageBreak/>
              <w:t>Центр творчеств</w:t>
            </w:r>
            <w:r w:rsidRPr="00AB16DF">
              <w:t>а</w:t>
            </w:r>
          </w:p>
        </w:tc>
        <w:tc>
          <w:tcPr>
            <w:tcW w:w="33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15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Бумага разного цвета и форматов;</w:t>
            </w:r>
          </w:p>
          <w:p w:rsidR="00000000" w:rsidRPr="00AB16DF" w:rsidRDefault="00BE16F9" w:rsidP="00C40399">
            <w:pPr>
              <w:numPr>
                <w:ilvl w:val="0"/>
                <w:numId w:val="15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пластилин;</w:t>
            </w:r>
          </w:p>
          <w:p w:rsidR="00000000" w:rsidRPr="00AB16DF" w:rsidRDefault="00BE16F9" w:rsidP="00C40399">
            <w:pPr>
              <w:numPr>
                <w:ilvl w:val="0"/>
                <w:numId w:val="15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ножницы;</w:t>
            </w:r>
          </w:p>
          <w:p w:rsidR="00000000" w:rsidRPr="00AB16DF" w:rsidRDefault="00BE16F9" w:rsidP="00C40399">
            <w:pPr>
              <w:numPr>
                <w:ilvl w:val="0"/>
                <w:numId w:val="15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клей;</w:t>
            </w:r>
          </w:p>
          <w:p w:rsidR="00000000" w:rsidRPr="00AB16DF" w:rsidRDefault="00BE16F9" w:rsidP="00C40399">
            <w:pPr>
              <w:numPr>
                <w:ilvl w:val="0"/>
                <w:numId w:val="15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карандаши;</w:t>
            </w:r>
          </w:p>
          <w:p w:rsidR="00000000" w:rsidRPr="00AB16DF" w:rsidRDefault="00BE16F9" w:rsidP="00C40399">
            <w:pPr>
              <w:numPr>
                <w:ilvl w:val="0"/>
                <w:numId w:val="15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природные материалы;</w:t>
            </w:r>
          </w:p>
          <w:p w:rsidR="00000000" w:rsidRPr="00AB16DF" w:rsidRDefault="00BE16F9" w:rsidP="00C40399">
            <w:pPr>
              <w:numPr>
                <w:ilvl w:val="0"/>
                <w:numId w:val="15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пластилин;</w:t>
            </w:r>
          </w:p>
          <w:p w:rsidR="00000000" w:rsidRPr="00AB16DF" w:rsidRDefault="00BE16F9" w:rsidP="00C40399">
            <w:pPr>
              <w:numPr>
                <w:ilvl w:val="0"/>
                <w:numId w:val="15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краски акварель и гуашь</w:t>
            </w:r>
          </w:p>
        </w:tc>
      </w:tr>
    </w:tbl>
    <w:p w:rsidR="00000000" w:rsidRPr="00AB16DF" w:rsidRDefault="00BE16F9" w:rsidP="00AA6B9F">
      <w:pPr>
        <w:pStyle w:val="3"/>
        <w:spacing w:line="276" w:lineRule="auto"/>
        <w:ind w:firstLine="709"/>
        <w:jc w:val="both"/>
        <w:divId w:val="1717503296"/>
        <w:rPr>
          <w:rFonts w:eastAsia="Times New Roman"/>
        </w:rPr>
      </w:pPr>
      <w:r w:rsidRPr="00AB16DF">
        <w:rPr>
          <w:rFonts w:eastAsia="Times New Roman"/>
        </w:rPr>
        <w:t>Функцио</w:t>
      </w:r>
      <w:r w:rsidRPr="00AB16DF">
        <w:rPr>
          <w:rFonts w:eastAsia="Times New Roman"/>
        </w:rPr>
        <w:t>нальные модул</w:t>
      </w:r>
      <w:r w:rsidRPr="00AB16DF">
        <w:rPr>
          <w:rFonts w:eastAsia="Times New Roman"/>
        </w:rPr>
        <w:t>и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717503296"/>
      </w:pPr>
      <w:r w:rsidRPr="00AB16DF">
        <w:t xml:space="preserve">Функциональный модуль – это группа функционально связанных компонентов для организации пространства помещения. Вне зависимости от возраста дошкольников в группу педагоги могут включить девять функциональных модулей </w:t>
      </w:r>
      <w:r w:rsidRPr="00AB16DF">
        <w:t>(</w:t>
      </w:r>
      <w:hyperlink r:id="rId23" w:anchor="/document/97/505317/dfas457cek/" w:tgtFrame="_self" w:tooltip="" w:history="1">
        <w:r w:rsidRPr="00AB16DF">
          <w:rPr>
            <w:rStyle w:val="a3"/>
            <w:color w:val="auto"/>
            <w:u w:val="none"/>
          </w:rPr>
          <w:t>приложение 4</w:t>
        </w:r>
      </w:hyperlink>
      <w:r w:rsidRPr="00AB16DF">
        <w:t xml:space="preserve"> к методическим рекомендациям, направленным письмом </w:t>
      </w:r>
      <w:proofErr w:type="spellStart"/>
      <w:r w:rsidRPr="00AB16DF">
        <w:t>Минпросвещения</w:t>
      </w:r>
      <w:proofErr w:type="spellEnd"/>
      <w:r w:rsidRPr="00AB16DF">
        <w:t xml:space="preserve"> от 13.02.2023). В функциональные компоненты модуля входят: учебные пособия, игры, игрушки, материалы,</w:t>
      </w:r>
      <w:r w:rsidRPr="00AB16DF">
        <w:t xml:space="preserve"> оборудование, инвентарь. В таблице ниже смотрите примеры наполнения модулей в подготовительной группе</w:t>
      </w:r>
      <w:r w:rsidRPr="00AB16DF">
        <w:t>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93"/>
        <w:gridCol w:w="7062"/>
      </w:tblGrid>
      <w:tr w:rsidR="00AB16DF" w:rsidRPr="00AB16DF">
        <w:trPr>
          <w:divId w:val="1841778037"/>
          <w:tblHeader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  <w:b/>
                <w:bCs/>
              </w:rPr>
            </w:pPr>
            <w:r w:rsidRPr="00AB16DF">
              <w:rPr>
                <w:rFonts w:eastAsia="Times New Roman"/>
                <w:b/>
                <w:bCs/>
              </w:rPr>
              <w:t>Функциональный модуль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  <w:b/>
                <w:bCs/>
              </w:rPr>
            </w:pPr>
            <w:r w:rsidRPr="00AB16DF">
              <w:rPr>
                <w:rFonts w:eastAsia="Times New Roman"/>
                <w:b/>
                <w:bCs/>
              </w:rPr>
              <w:t>Вариант наполнения</w:t>
            </w:r>
          </w:p>
        </w:tc>
      </w:tr>
      <w:tr w:rsidR="00AB16DF" w:rsidRPr="00AB16DF">
        <w:trPr>
          <w:divId w:val="1841778037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Игровой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16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Конструктор магнитный;</w:t>
            </w:r>
          </w:p>
          <w:p w:rsidR="00000000" w:rsidRPr="00AB16DF" w:rsidRDefault="00BE16F9" w:rsidP="00C40399">
            <w:pPr>
              <w:numPr>
                <w:ilvl w:val="0"/>
                <w:numId w:val="16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конструкторы из элементов с изображениями частей тела, лица, элементов одежды для создания фигурок, выражающих разные эмоции;</w:t>
            </w:r>
          </w:p>
          <w:p w:rsidR="00000000" w:rsidRPr="00AB16DF" w:rsidRDefault="00BE16F9" w:rsidP="00C40399">
            <w:pPr>
              <w:numPr>
                <w:ilvl w:val="0"/>
                <w:numId w:val="16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куклы для мальчиков и девочек и игровые материалы к ним: кукольная посуда, постельные принадлежности, мебель;</w:t>
            </w:r>
          </w:p>
          <w:p w:rsidR="00000000" w:rsidRPr="00AB16DF" w:rsidRDefault="00BE16F9" w:rsidP="00C40399">
            <w:pPr>
              <w:numPr>
                <w:ilvl w:val="0"/>
                <w:numId w:val="16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 фигурок животн</w:t>
            </w:r>
            <w:r w:rsidRPr="00AB16DF">
              <w:rPr>
                <w:rFonts w:eastAsia="Times New Roman"/>
              </w:rPr>
              <w:t>ых леса с реалистичными изображениями и пропорциями;</w:t>
            </w:r>
          </w:p>
          <w:p w:rsidR="00000000" w:rsidRPr="00AB16DF" w:rsidRDefault="00BE16F9" w:rsidP="00C40399">
            <w:pPr>
              <w:numPr>
                <w:ilvl w:val="0"/>
                <w:numId w:val="16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«Аэродром» (трансформируемый);</w:t>
            </w:r>
          </w:p>
          <w:p w:rsidR="00000000" w:rsidRPr="00AB16DF" w:rsidRDefault="00BE16F9" w:rsidP="00C40399">
            <w:pPr>
              <w:numPr>
                <w:ilvl w:val="0"/>
                <w:numId w:val="16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«Бензозаправочная станция-гараж» (для мелких автомобилей);</w:t>
            </w:r>
          </w:p>
          <w:p w:rsidR="00000000" w:rsidRPr="00AB16DF" w:rsidRDefault="00BE16F9" w:rsidP="00C40399">
            <w:pPr>
              <w:numPr>
                <w:ilvl w:val="0"/>
                <w:numId w:val="16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самолетов и солдатиков;</w:t>
            </w:r>
          </w:p>
          <w:p w:rsidR="00000000" w:rsidRPr="00AB16DF" w:rsidRDefault="00BE16F9" w:rsidP="00C40399">
            <w:pPr>
              <w:numPr>
                <w:ilvl w:val="0"/>
                <w:numId w:val="16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деревянных игрушек-забав</w:t>
            </w:r>
          </w:p>
        </w:tc>
      </w:tr>
      <w:tr w:rsidR="00AB16DF" w:rsidRPr="00AB16DF">
        <w:trPr>
          <w:divId w:val="1841778037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Физкультурно-оздоровительный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1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Балансиры разного типа;</w:t>
            </w:r>
          </w:p>
          <w:p w:rsidR="00000000" w:rsidRPr="00AB16DF" w:rsidRDefault="00BE16F9" w:rsidP="00C40399">
            <w:pPr>
              <w:numPr>
                <w:ilvl w:val="0"/>
                <w:numId w:val="1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гимнастическая палка;</w:t>
            </w:r>
          </w:p>
          <w:p w:rsidR="00000000" w:rsidRPr="00AB16DF" w:rsidRDefault="00BE16F9" w:rsidP="00C40399">
            <w:pPr>
              <w:numPr>
                <w:ilvl w:val="0"/>
                <w:numId w:val="1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мячи разных размеров;</w:t>
            </w:r>
          </w:p>
          <w:p w:rsidR="00000000" w:rsidRPr="00AB16DF" w:rsidRDefault="00BE16F9" w:rsidP="00C40399">
            <w:pPr>
              <w:numPr>
                <w:ilvl w:val="0"/>
                <w:numId w:val="1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интерактивный банкомат;</w:t>
            </w:r>
          </w:p>
          <w:p w:rsidR="00000000" w:rsidRPr="00AB16DF" w:rsidRDefault="00BE16F9" w:rsidP="00C40399">
            <w:pPr>
              <w:numPr>
                <w:ilvl w:val="0"/>
                <w:numId w:val="1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lastRenderedPageBreak/>
              <w:t>коврик массажный;</w:t>
            </w:r>
          </w:p>
          <w:p w:rsidR="00000000" w:rsidRPr="00AB16DF" w:rsidRDefault="00BE16F9" w:rsidP="00C40399">
            <w:pPr>
              <w:numPr>
                <w:ilvl w:val="0"/>
                <w:numId w:val="1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мешочки для метания и упражнений на балансировку;</w:t>
            </w:r>
          </w:p>
          <w:p w:rsidR="00000000" w:rsidRPr="00AB16DF" w:rsidRDefault="00BE16F9" w:rsidP="00C40399">
            <w:pPr>
              <w:numPr>
                <w:ilvl w:val="0"/>
                <w:numId w:val="1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мяч футбольный;</w:t>
            </w:r>
          </w:p>
          <w:p w:rsidR="00000000" w:rsidRPr="00AB16DF" w:rsidRDefault="00BE16F9" w:rsidP="00C40399">
            <w:pPr>
              <w:numPr>
                <w:ilvl w:val="0"/>
                <w:numId w:val="1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разноцветных кеглей с мячом;</w:t>
            </w:r>
          </w:p>
          <w:p w:rsidR="00000000" w:rsidRPr="00AB16DF" w:rsidRDefault="00BE16F9" w:rsidP="00C40399">
            <w:pPr>
              <w:numPr>
                <w:ilvl w:val="0"/>
                <w:numId w:val="1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обруч</w:t>
            </w:r>
          </w:p>
        </w:tc>
      </w:tr>
      <w:tr w:rsidR="00AB16DF" w:rsidRPr="00AB16DF">
        <w:trPr>
          <w:divId w:val="1841778037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lastRenderedPageBreak/>
              <w:t>Музыкальный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18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Комплект цифровых запи</w:t>
            </w:r>
            <w:r w:rsidRPr="00AB16DF">
              <w:rPr>
                <w:rFonts w:eastAsia="Times New Roman"/>
              </w:rPr>
              <w:t>сей с русскими народными песнями для детей дошкольного возраста;</w:t>
            </w:r>
          </w:p>
          <w:p w:rsidR="00000000" w:rsidRPr="00AB16DF" w:rsidRDefault="00BE16F9" w:rsidP="00C40399">
            <w:pPr>
              <w:numPr>
                <w:ilvl w:val="0"/>
                <w:numId w:val="18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звуковой молоток (ударный музыкальный инструмент)</w:t>
            </w:r>
          </w:p>
        </w:tc>
      </w:tr>
      <w:tr w:rsidR="00AB16DF" w:rsidRPr="00AB16DF">
        <w:trPr>
          <w:divId w:val="1841778037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Художественно-творческий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t> Наборы для творческой деятельности</w:t>
            </w:r>
            <w:r w:rsidRPr="00AB16DF">
              <w:t>:</w:t>
            </w:r>
          </w:p>
          <w:p w:rsidR="00000000" w:rsidRPr="00AB16DF" w:rsidRDefault="00BE16F9" w:rsidP="00C40399">
            <w:pPr>
              <w:numPr>
                <w:ilvl w:val="0"/>
                <w:numId w:val="1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мольберт двусторонний;</w:t>
            </w:r>
          </w:p>
          <w:p w:rsidR="00000000" w:rsidRPr="00AB16DF" w:rsidRDefault="00BE16F9" w:rsidP="00C40399">
            <w:pPr>
              <w:numPr>
                <w:ilvl w:val="0"/>
                <w:numId w:val="1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бумага разных цветов и формата;</w:t>
            </w:r>
          </w:p>
          <w:p w:rsidR="00000000" w:rsidRPr="00AB16DF" w:rsidRDefault="00BE16F9" w:rsidP="00C40399">
            <w:pPr>
              <w:numPr>
                <w:ilvl w:val="0"/>
                <w:numId w:val="1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краски акварель и гуашь;</w:t>
            </w:r>
          </w:p>
          <w:p w:rsidR="00000000" w:rsidRPr="00AB16DF" w:rsidRDefault="00BE16F9" w:rsidP="00C40399">
            <w:pPr>
              <w:numPr>
                <w:ilvl w:val="0"/>
                <w:numId w:val="1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карандаши;</w:t>
            </w:r>
          </w:p>
          <w:p w:rsidR="00000000" w:rsidRPr="00AB16DF" w:rsidRDefault="00BE16F9" w:rsidP="00C40399">
            <w:pPr>
              <w:numPr>
                <w:ilvl w:val="0"/>
                <w:numId w:val="1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пластилин;</w:t>
            </w:r>
          </w:p>
          <w:p w:rsidR="00000000" w:rsidRPr="00AB16DF" w:rsidRDefault="00BE16F9" w:rsidP="00C40399">
            <w:pPr>
              <w:numPr>
                <w:ilvl w:val="0"/>
                <w:numId w:val="1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клей;</w:t>
            </w:r>
          </w:p>
          <w:p w:rsidR="00000000" w:rsidRPr="00AB16DF" w:rsidRDefault="00BE16F9" w:rsidP="00C40399">
            <w:pPr>
              <w:numPr>
                <w:ilvl w:val="0"/>
                <w:numId w:val="1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кисточки разных размеров</w:t>
            </w:r>
          </w:p>
        </w:tc>
      </w:tr>
      <w:tr w:rsidR="00AB16DF" w:rsidRPr="00AB16DF">
        <w:trPr>
          <w:divId w:val="1841778037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Поисково-исследовательский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20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Бинокль/подзорная труба;</w:t>
            </w:r>
          </w:p>
          <w:p w:rsidR="00000000" w:rsidRPr="00AB16DF" w:rsidRDefault="00BE16F9" w:rsidP="00C40399">
            <w:pPr>
              <w:numPr>
                <w:ilvl w:val="0"/>
                <w:numId w:val="20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игровой комплект для изучения основ электричества;</w:t>
            </w:r>
          </w:p>
          <w:p w:rsidR="00000000" w:rsidRPr="00AB16DF" w:rsidRDefault="00BE16F9" w:rsidP="00C40399">
            <w:pPr>
              <w:numPr>
                <w:ilvl w:val="0"/>
                <w:numId w:val="20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комплект безопасных световых фильтров для изучения цветов спектра;</w:t>
            </w:r>
          </w:p>
          <w:p w:rsidR="00000000" w:rsidRPr="00AB16DF" w:rsidRDefault="00BE16F9" w:rsidP="00C40399">
            <w:pPr>
              <w:numPr>
                <w:ilvl w:val="0"/>
                <w:numId w:val="20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комплект пробирок, мерных стаканчиков, воронок, пипеток из пластика;</w:t>
            </w:r>
          </w:p>
          <w:p w:rsidR="00000000" w:rsidRPr="00AB16DF" w:rsidRDefault="00BE16F9" w:rsidP="00C40399">
            <w:pPr>
              <w:numPr>
                <w:ilvl w:val="0"/>
                <w:numId w:val="20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для наблюдений и экспериментирования с природными объектами (с методическим пособием для воспитателя)</w:t>
            </w:r>
          </w:p>
        </w:tc>
      </w:tr>
      <w:tr w:rsidR="00AB16DF" w:rsidRPr="00AB16DF">
        <w:trPr>
          <w:divId w:val="1841778037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Релаксационный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21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мягких модулей;</w:t>
            </w:r>
          </w:p>
          <w:p w:rsidR="00000000" w:rsidRPr="00AB16DF" w:rsidRDefault="00BE16F9" w:rsidP="00C40399">
            <w:pPr>
              <w:numPr>
                <w:ilvl w:val="0"/>
                <w:numId w:val="21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 xml:space="preserve">комплект цифровых записей со звуками </w:t>
            </w:r>
            <w:r w:rsidRPr="00AB16DF">
              <w:rPr>
                <w:rFonts w:eastAsia="Times New Roman"/>
              </w:rPr>
              <w:t>природы</w:t>
            </w:r>
          </w:p>
        </w:tc>
      </w:tr>
      <w:tr w:rsidR="00AB16DF" w:rsidRPr="00AB16DF">
        <w:trPr>
          <w:divId w:val="1841778037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Логопедический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2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таблиц и карточек с предметными и условно-схематическими изображениями для классификации по 2–3 признакам одновременно, комплект;</w:t>
            </w:r>
          </w:p>
          <w:p w:rsidR="00000000" w:rsidRPr="00AB16DF" w:rsidRDefault="00BE16F9" w:rsidP="00C40399">
            <w:pPr>
              <w:numPr>
                <w:ilvl w:val="0"/>
                <w:numId w:val="2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наборы карточек с изображением количества предметов (от 1 до 10) и соответствующих цифр;</w:t>
            </w:r>
          </w:p>
          <w:p w:rsidR="00000000" w:rsidRPr="00AB16DF" w:rsidRDefault="00BE16F9" w:rsidP="00C40399">
            <w:pPr>
              <w:numPr>
                <w:ilvl w:val="0"/>
                <w:numId w:val="2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</w:t>
            </w:r>
            <w:r w:rsidRPr="00AB16DF">
              <w:rPr>
                <w:rFonts w:eastAsia="Times New Roman"/>
              </w:rPr>
              <w:t xml:space="preserve">ор </w:t>
            </w:r>
            <w:proofErr w:type="spellStart"/>
            <w:r w:rsidRPr="00AB16DF">
              <w:rPr>
                <w:rFonts w:eastAsia="Times New Roman"/>
              </w:rPr>
              <w:t>пазлов</w:t>
            </w:r>
            <w:proofErr w:type="spellEnd"/>
            <w:r w:rsidRPr="00AB16DF">
              <w:rPr>
                <w:rFonts w:eastAsia="Times New Roman"/>
              </w:rPr>
              <w:t>;</w:t>
            </w:r>
          </w:p>
          <w:p w:rsidR="00000000" w:rsidRPr="00AB16DF" w:rsidRDefault="00BE16F9" w:rsidP="00C40399">
            <w:pPr>
              <w:numPr>
                <w:ilvl w:val="0"/>
                <w:numId w:val="2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наборы предметных и сюжетных альбомов, иллюстраций, открыток по разным темам;</w:t>
            </w:r>
          </w:p>
          <w:p w:rsidR="00000000" w:rsidRPr="00AB16DF" w:rsidRDefault="00BE16F9" w:rsidP="00C40399">
            <w:pPr>
              <w:numPr>
                <w:ilvl w:val="0"/>
                <w:numId w:val="2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lastRenderedPageBreak/>
              <w:t>пособия для речевого развития;</w:t>
            </w:r>
          </w:p>
          <w:p w:rsidR="00000000" w:rsidRPr="00AB16DF" w:rsidRDefault="00BE16F9" w:rsidP="00C40399">
            <w:pPr>
              <w:numPr>
                <w:ilvl w:val="0"/>
                <w:numId w:val="2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игры по развитию речи;</w:t>
            </w:r>
          </w:p>
          <w:p w:rsidR="00000000" w:rsidRPr="00AB16DF" w:rsidRDefault="00BE16F9" w:rsidP="00C40399">
            <w:pPr>
              <w:numPr>
                <w:ilvl w:val="0"/>
                <w:numId w:val="2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пособия и материалы по подготовке к обучению грамоте</w:t>
            </w:r>
          </w:p>
        </w:tc>
      </w:tr>
      <w:tr w:rsidR="00AB16DF" w:rsidRPr="00AB16DF">
        <w:trPr>
          <w:divId w:val="1841778037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lastRenderedPageBreak/>
              <w:t>Психологическое сопровождение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Игры на закрепление представлений об эмоциях, их распознавание и проявление в мимике;</w:t>
            </w:r>
          </w:p>
          <w:p w:rsidR="00000000" w:rsidRPr="00AB16DF" w:rsidRDefault="00BE16F9" w:rsidP="00C40399">
            <w:pPr>
              <w:numPr>
                <w:ilvl w:val="0"/>
                <w:numId w:val="23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комплект мячей-</w:t>
            </w:r>
            <w:proofErr w:type="spellStart"/>
            <w:r w:rsidRPr="00AB16DF">
              <w:rPr>
                <w:rFonts w:eastAsia="Times New Roman"/>
              </w:rPr>
              <w:t>массажеров</w:t>
            </w:r>
            <w:proofErr w:type="spellEnd"/>
          </w:p>
        </w:tc>
      </w:tr>
      <w:tr w:rsidR="00AB16DF" w:rsidRPr="00AB16DF">
        <w:trPr>
          <w:divId w:val="1841778037"/>
        </w:trPr>
        <w:tc>
          <w:tcPr>
            <w:tcW w:w="134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Дефектологический</w:t>
            </w:r>
          </w:p>
        </w:tc>
        <w:tc>
          <w:tcPr>
            <w:tcW w:w="3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2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парных картинок на соотнесение (сравнение): «найди отличия, ошибки (смысловые)»;</w:t>
            </w:r>
          </w:p>
          <w:p w:rsidR="00000000" w:rsidRPr="00AB16DF" w:rsidRDefault="00BE16F9" w:rsidP="00C40399">
            <w:pPr>
              <w:numPr>
                <w:ilvl w:val="0"/>
                <w:numId w:val="2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счетные палочки;</w:t>
            </w:r>
          </w:p>
          <w:p w:rsidR="00000000" w:rsidRPr="00AB16DF" w:rsidRDefault="00BE16F9" w:rsidP="00C40399">
            <w:pPr>
              <w:numPr>
                <w:ilvl w:val="0"/>
                <w:numId w:val="2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цветных и с</w:t>
            </w:r>
            <w:r w:rsidRPr="00AB16DF">
              <w:rPr>
                <w:rFonts w:eastAsia="Times New Roman"/>
              </w:rPr>
              <w:t>четных кубиков</w:t>
            </w:r>
          </w:p>
        </w:tc>
      </w:tr>
    </w:tbl>
    <w:p w:rsidR="00000000" w:rsidRPr="00AB16DF" w:rsidRDefault="00BE16F9" w:rsidP="00AA6B9F">
      <w:pPr>
        <w:pStyle w:val="3"/>
        <w:spacing w:line="276" w:lineRule="auto"/>
        <w:ind w:firstLine="709"/>
        <w:jc w:val="both"/>
        <w:divId w:val="1717503296"/>
        <w:rPr>
          <w:rFonts w:eastAsia="Times New Roman"/>
        </w:rPr>
      </w:pPr>
      <w:r w:rsidRPr="00AB16DF">
        <w:rPr>
          <w:rFonts w:eastAsia="Times New Roman"/>
        </w:rPr>
        <w:t>Зонировани</w:t>
      </w:r>
      <w:r w:rsidRPr="00AB16DF">
        <w:rPr>
          <w:rFonts w:eastAsia="Times New Roman"/>
        </w:rPr>
        <w:t>е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424296436"/>
      </w:pPr>
      <w:r w:rsidRPr="00AB16DF">
        <w:t xml:space="preserve">Чтобы дети смогли одновременно свободно заниматься разными видами деятельности, </w:t>
      </w:r>
      <w:proofErr w:type="spellStart"/>
      <w:r w:rsidRPr="00AB16DF">
        <w:t>зонируйте</w:t>
      </w:r>
      <w:proofErr w:type="spellEnd"/>
      <w:r w:rsidRPr="00AB16DF">
        <w:t xml:space="preserve"> группу. Планируйте зоны так, чтобы воспитанники могли свободно выбирать вид деятельности на протяжении всего времени пребывания в детском саду, играть в различные игр</w:t>
      </w:r>
      <w:r w:rsidRPr="00AB16DF">
        <w:t xml:space="preserve">ы, не мешая друг другу. Зоны должны быть трансформируемы: в зависимости от </w:t>
      </w:r>
      <w:proofErr w:type="spellStart"/>
      <w:r w:rsidRPr="00AB16DF">
        <w:t>воспитательно</w:t>
      </w:r>
      <w:proofErr w:type="spellEnd"/>
      <w:r w:rsidRPr="00AB16DF">
        <w:t>-образовательных задач и индивидуальных особенностей детей меняться, дополняться и объединяться</w:t>
      </w:r>
      <w:r w:rsidRPr="00AB16DF">
        <w:t>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424296436"/>
      </w:pPr>
      <w:r w:rsidRPr="00AB16DF">
        <w:t>Используйте модульное оборудование, чтобы разделить пространство группы</w:t>
      </w:r>
      <w:r w:rsidRPr="00AB16DF">
        <w:t>. Отделите зону сюжетных игр от зоны подвижных, чтобы дети не отвлекались и не мешали друг другу. Так каждый ребенок сможет выбрать для себя привлекательное занятие и сохранить интерес к нему. Пример разделения помещения группы смотрите ниже</w:t>
      </w:r>
      <w:r w:rsidRPr="00AB16DF">
        <w:t>.</w:t>
      </w:r>
    </w:p>
    <w:p w:rsidR="00000000" w:rsidRPr="00AB16DF" w:rsidRDefault="00BE16F9" w:rsidP="00AA6B9F">
      <w:pPr>
        <w:pStyle w:val="3"/>
        <w:spacing w:line="276" w:lineRule="auto"/>
        <w:ind w:firstLine="709"/>
        <w:jc w:val="both"/>
        <w:divId w:val="473648188"/>
        <w:rPr>
          <w:rFonts w:eastAsia="Times New Roman"/>
        </w:rPr>
      </w:pPr>
      <w:r w:rsidRPr="00AB16DF">
        <w:rPr>
          <w:rFonts w:eastAsia="Times New Roman"/>
        </w:rPr>
        <w:t>Пример</w:t>
      </w:r>
    </w:p>
    <w:p w:rsidR="00000000" w:rsidRPr="00AB16DF" w:rsidRDefault="00BE16F9" w:rsidP="00AA6B9F">
      <w:pPr>
        <w:pStyle w:val="incut-v4title"/>
        <w:spacing w:line="276" w:lineRule="auto"/>
        <w:ind w:firstLine="709"/>
        <w:jc w:val="both"/>
        <w:divId w:val="473648188"/>
      </w:pPr>
      <w:r w:rsidRPr="00AB16DF">
        <w:t>Зоны д</w:t>
      </w:r>
      <w:r w:rsidRPr="00AB16DF">
        <w:t>ля разных видов детской деятельност</w:t>
      </w:r>
      <w:r w:rsidRPr="00AB16DF">
        <w:t>и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989"/>
        <w:gridCol w:w="7666"/>
      </w:tblGrid>
      <w:tr w:rsidR="00AB16DF" w:rsidRPr="00AB16DF">
        <w:trPr>
          <w:divId w:val="346637161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Style w:val="a6"/>
                <w:rFonts w:eastAsia="Times New Roman"/>
              </w:rPr>
              <w:t>Пространство группы</w:t>
            </w:r>
          </w:p>
        </w:tc>
        <w:tc>
          <w:tcPr>
            <w:tcW w:w="39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Style w:val="a6"/>
                <w:rFonts w:eastAsia="Times New Roman"/>
              </w:rPr>
              <w:t>Содержание</w:t>
            </w:r>
          </w:p>
        </w:tc>
      </w:tr>
      <w:tr w:rsidR="00AB16DF" w:rsidRPr="00AB16DF">
        <w:trPr>
          <w:divId w:val="346637161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Познание и творчество</w:t>
            </w:r>
          </w:p>
        </w:tc>
        <w:tc>
          <w:tcPr>
            <w:tcW w:w="39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Предназначена для проведения ООД, чтобы каждый ребенок имел возможность заниматься любимым делом: конструированием, рисованием, ручным трудом, театрально-игровой деятельностью</w:t>
            </w:r>
          </w:p>
        </w:tc>
      </w:tr>
      <w:tr w:rsidR="00AB16DF" w:rsidRPr="00AB16DF">
        <w:trPr>
          <w:divId w:val="346637161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Активная деятельность</w:t>
            </w:r>
          </w:p>
        </w:tc>
        <w:tc>
          <w:tcPr>
            <w:tcW w:w="39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 xml:space="preserve">Предназначена для реализации двигательной активности </w:t>
            </w:r>
            <w:r w:rsidRPr="00AB16DF">
              <w:rPr>
                <w:rFonts w:eastAsia="Times New Roman"/>
              </w:rPr>
              <w:t xml:space="preserve">детей и деятельности, требующей перемещения в пространстве, </w:t>
            </w:r>
            <w:proofErr w:type="gramStart"/>
            <w:r w:rsidRPr="00AB16DF">
              <w:rPr>
                <w:rFonts w:eastAsia="Times New Roman"/>
              </w:rPr>
              <w:t>например</w:t>
            </w:r>
            <w:proofErr w:type="gramEnd"/>
            <w:r w:rsidRPr="00AB16DF">
              <w:rPr>
                <w:rFonts w:eastAsia="Times New Roman"/>
              </w:rPr>
              <w:t xml:space="preserve"> сюжетно-ролевая игра</w:t>
            </w:r>
          </w:p>
        </w:tc>
      </w:tr>
      <w:tr w:rsidR="00AB16DF" w:rsidRPr="00AB16DF">
        <w:trPr>
          <w:divId w:val="346637161"/>
        </w:trPr>
        <w:tc>
          <w:tcPr>
            <w:tcW w:w="10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Спокойная деятельность</w:t>
            </w:r>
          </w:p>
        </w:tc>
        <w:tc>
          <w:tcPr>
            <w:tcW w:w="396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proofErr w:type="gramStart"/>
            <w:r w:rsidRPr="00AB16DF">
              <w:rPr>
                <w:rFonts w:eastAsia="Times New Roman"/>
              </w:rPr>
              <w:t>Предназначена</w:t>
            </w:r>
            <w:proofErr w:type="gramEnd"/>
            <w:r w:rsidRPr="00AB16DF">
              <w:rPr>
                <w:rFonts w:eastAsia="Times New Roman"/>
              </w:rPr>
              <w:t xml:space="preserve"> для отдыха детей или их уединения, чтобы ребенок мог отвлечься от игр, осмыслить свое поведение, побыть один</w:t>
            </w:r>
          </w:p>
        </w:tc>
      </w:tr>
    </w:tbl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424296436"/>
      </w:pPr>
      <w:r w:rsidRPr="00AB16DF">
        <w:lastRenderedPageBreak/>
        <w:t>Расположите зон</w:t>
      </w:r>
      <w:r w:rsidRPr="00AB16DF">
        <w:t>ы в группе так, чтобы дети плавно переходили из одной деятельности в другую. Например, зону для игр со строительными материалами – рядом с сюжетной зоной: ребенок сможет взять кубики и построить дом или дорожку для игры. Какие еще определить зоны в группе,</w:t>
      </w:r>
      <w:r w:rsidRPr="00AB16DF">
        <w:t xml:space="preserve"> подробнее читайте</w:t>
      </w:r>
      <w:r w:rsidRPr="00AB16DF">
        <w:t xml:space="preserve"> </w:t>
      </w:r>
      <w:hyperlink r:id="rId24" w:anchor="/document/16/74990/" w:tgtFrame="_self" w:tooltip="" w:history="1">
        <w:r w:rsidRPr="00AB16DF">
          <w:rPr>
            <w:rStyle w:val="a3"/>
            <w:color w:val="auto"/>
            <w:u w:val="none"/>
          </w:rPr>
          <w:t>в рекомендации</w:t>
        </w:r>
      </w:hyperlink>
      <w:r w:rsidRPr="00AB16DF">
        <w:t>.</w:t>
      </w:r>
    </w:p>
    <w:p w:rsidR="00000000" w:rsidRPr="00AB16DF" w:rsidRDefault="00BE16F9" w:rsidP="00AA6B9F">
      <w:pPr>
        <w:pStyle w:val="3"/>
        <w:spacing w:line="276" w:lineRule="auto"/>
        <w:ind w:firstLine="709"/>
        <w:jc w:val="both"/>
        <w:divId w:val="695739491"/>
        <w:rPr>
          <w:rFonts w:eastAsia="Times New Roman"/>
        </w:rPr>
      </w:pPr>
      <w:r w:rsidRPr="00AB16DF">
        <w:rPr>
          <w:rFonts w:eastAsia="Times New Roman"/>
        </w:rPr>
        <w:t>Совет</w:t>
      </w:r>
    </w:p>
    <w:p w:rsidR="00000000" w:rsidRPr="00AB16DF" w:rsidRDefault="00BE16F9" w:rsidP="00AA6B9F">
      <w:pPr>
        <w:pStyle w:val="incut-v4title"/>
        <w:spacing w:line="276" w:lineRule="auto"/>
        <w:ind w:firstLine="709"/>
        <w:jc w:val="both"/>
        <w:divId w:val="695739491"/>
      </w:pPr>
      <w:r w:rsidRPr="00AB16DF">
        <w:t>Проектируйте зоны с учетом гендерного подход</w:t>
      </w:r>
      <w:r w:rsidRPr="00AB16DF">
        <w:t>а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845947864"/>
      </w:pPr>
      <w:r w:rsidRPr="00AB16DF">
        <w:t xml:space="preserve">Для развития творческого замысла девочек предусмотрите предметы женской одежды, </w:t>
      </w:r>
      <w:r w:rsidRPr="00AB16DF">
        <w:t>кружевные накидки, банты, сумочки, зонтики, украшения</w:t>
      </w:r>
      <w:r w:rsidRPr="00AB16DF">
        <w:t>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845947864"/>
      </w:pPr>
      <w:r w:rsidRPr="00AB16DF">
        <w:t>Для мальчиков – детали военной формы, предметы обмундирования и вооружения рыцарей, русских богатырей</w:t>
      </w:r>
      <w:r w:rsidRPr="00AB16DF">
        <w:t>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424296436"/>
      </w:pPr>
      <w:r w:rsidRPr="00AB16DF">
        <w:t>В каждой зоне добавляйте новые предметы, игры и игрушки, которые стимулируют познавательную активн</w:t>
      </w:r>
      <w:r w:rsidRPr="00AB16DF">
        <w:t>ость детей, развивают их игровую деятельность. Не перегружайте группу – игрушек в зонах не должно быть слишком много. В таблице смотрите варианты наполнения зон в подготовительной группе</w:t>
      </w:r>
      <w:r w:rsidRPr="00AB16DF">
        <w:t>.</w:t>
      </w:r>
    </w:p>
    <w:p w:rsidR="00000000" w:rsidRPr="00AB16DF" w:rsidRDefault="00BE16F9" w:rsidP="00AA6B9F">
      <w:pPr>
        <w:pStyle w:val="3"/>
        <w:spacing w:line="276" w:lineRule="auto"/>
        <w:ind w:firstLine="709"/>
        <w:jc w:val="both"/>
        <w:divId w:val="139274138"/>
        <w:rPr>
          <w:rFonts w:eastAsia="Times New Roman"/>
        </w:rPr>
      </w:pPr>
      <w:r w:rsidRPr="00AB16DF">
        <w:rPr>
          <w:rFonts w:eastAsia="Times New Roman"/>
        </w:rPr>
        <w:t>Пример</w:t>
      </w:r>
    </w:p>
    <w:p w:rsidR="00000000" w:rsidRPr="00AB16DF" w:rsidRDefault="00BE16F9" w:rsidP="00AA6B9F">
      <w:pPr>
        <w:pStyle w:val="incut-v4title"/>
        <w:spacing w:line="276" w:lineRule="auto"/>
        <w:ind w:firstLine="709"/>
        <w:jc w:val="both"/>
        <w:divId w:val="139274138"/>
      </w:pPr>
      <w:r w:rsidRPr="00AB16DF">
        <w:t>Зонирование в подготовительной групп</w:t>
      </w:r>
      <w:r w:rsidRPr="00AB16DF">
        <w:t>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902"/>
        <w:gridCol w:w="6753"/>
      </w:tblGrid>
      <w:tr w:rsidR="00AB16DF" w:rsidRPr="00AB16DF">
        <w:trPr>
          <w:divId w:val="584267313"/>
        </w:trPr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Style w:val="a6"/>
                <w:rFonts w:eastAsia="Times New Roman"/>
              </w:rPr>
              <w:t>Пространство группы</w:t>
            </w:r>
          </w:p>
        </w:tc>
        <w:tc>
          <w:tcPr>
            <w:tcW w:w="3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Style w:val="a6"/>
                <w:rFonts w:eastAsia="Times New Roman"/>
              </w:rPr>
              <w:t>Вариант наполнения</w:t>
            </w:r>
          </w:p>
        </w:tc>
      </w:tr>
      <w:tr w:rsidR="00AB16DF" w:rsidRPr="00AB16DF">
        <w:trPr>
          <w:divId w:val="584267313"/>
        </w:trPr>
        <w:tc>
          <w:tcPr>
            <w:tcW w:w="1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rPr>
                <w:rStyle w:val="a6"/>
              </w:rPr>
              <w:t>Активная деятельност</w:t>
            </w:r>
            <w:r w:rsidRPr="00AB16DF">
              <w:rPr>
                <w:rStyle w:val="a6"/>
              </w:rPr>
              <w:t>ь</w:t>
            </w:r>
          </w:p>
        </w:tc>
        <w:tc>
          <w:tcPr>
            <w:tcW w:w="3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25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Спортивные снаряды – горки, лесенки, скамейки, шведская стенка, канат, веревочная лестница;</w:t>
            </w:r>
          </w:p>
          <w:p w:rsidR="00000000" w:rsidRPr="00AB16DF" w:rsidRDefault="00BE16F9" w:rsidP="00C40399">
            <w:pPr>
              <w:numPr>
                <w:ilvl w:val="0"/>
                <w:numId w:val="25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 xml:space="preserve">специальные коврики для профилактики плоскостопия, </w:t>
            </w:r>
            <w:proofErr w:type="spellStart"/>
            <w:r w:rsidRPr="00AB16DF">
              <w:rPr>
                <w:rFonts w:eastAsia="Times New Roman"/>
              </w:rPr>
              <w:t>массажеры</w:t>
            </w:r>
            <w:proofErr w:type="spellEnd"/>
            <w:r w:rsidRPr="00AB16DF">
              <w:rPr>
                <w:rFonts w:eastAsia="Times New Roman"/>
              </w:rPr>
              <w:t>, мячи и мячики, обручи</w:t>
            </w:r>
          </w:p>
        </w:tc>
      </w:tr>
      <w:tr w:rsidR="00AB16DF" w:rsidRPr="00AB16DF">
        <w:trPr>
          <w:divId w:val="58426731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</w:pPr>
          </w:p>
        </w:tc>
        <w:tc>
          <w:tcPr>
            <w:tcW w:w="3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26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Различные тематические игрушечные наборы, соответствующая мебель, декорации;</w:t>
            </w:r>
          </w:p>
          <w:p w:rsidR="00000000" w:rsidRPr="00AB16DF" w:rsidRDefault="00BE16F9" w:rsidP="00C40399">
            <w:pPr>
              <w:numPr>
                <w:ilvl w:val="0"/>
                <w:numId w:val="26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 xml:space="preserve">ширма, куклы для различных видов кукольного театра, экран и светильник для теневого театра, </w:t>
            </w:r>
            <w:proofErr w:type="spellStart"/>
            <w:r w:rsidRPr="00AB16DF">
              <w:rPr>
                <w:rFonts w:eastAsia="Times New Roman"/>
              </w:rPr>
              <w:t>фланелеграф</w:t>
            </w:r>
            <w:proofErr w:type="spellEnd"/>
            <w:r w:rsidRPr="00AB16DF">
              <w:rPr>
                <w:rFonts w:eastAsia="Times New Roman"/>
              </w:rPr>
              <w:t>;</w:t>
            </w:r>
          </w:p>
          <w:p w:rsidR="00000000" w:rsidRPr="00AB16DF" w:rsidRDefault="00BE16F9" w:rsidP="00C40399">
            <w:pPr>
              <w:numPr>
                <w:ilvl w:val="0"/>
                <w:numId w:val="26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аппаратура для музыкального сопровождения постановок;</w:t>
            </w:r>
          </w:p>
          <w:p w:rsidR="00000000" w:rsidRPr="00AB16DF" w:rsidRDefault="00BE16F9" w:rsidP="00C40399">
            <w:pPr>
              <w:numPr>
                <w:ilvl w:val="0"/>
                <w:numId w:val="26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 xml:space="preserve">вешалка с костюмами </w:t>
            </w:r>
            <w:r w:rsidRPr="00AB16DF">
              <w:rPr>
                <w:rFonts w:eastAsia="Times New Roman"/>
              </w:rPr>
              <w:t>для переодевания, зеркало, различный реквизит</w:t>
            </w:r>
          </w:p>
        </w:tc>
      </w:tr>
      <w:tr w:rsidR="00AB16DF" w:rsidRPr="00AB16DF">
        <w:trPr>
          <w:divId w:val="58426731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</w:pPr>
          </w:p>
        </w:tc>
        <w:tc>
          <w:tcPr>
            <w:tcW w:w="3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27"/>
              </w:numPr>
              <w:spacing w:after="103"/>
              <w:jc w:val="both"/>
              <w:rPr>
                <w:rFonts w:eastAsia="Times New Roman"/>
              </w:rPr>
            </w:pPr>
            <w:proofErr w:type="gramStart"/>
            <w:r w:rsidRPr="00AB16DF">
              <w:rPr>
                <w:rFonts w:eastAsia="Times New Roman"/>
              </w:rPr>
              <w:t>Стеллаж с музыкальными инструментами: гармошка, металлофон, барабан, бубен, балалайка, свистулька, дудочки, погремушки;</w:t>
            </w:r>
            <w:proofErr w:type="gramEnd"/>
          </w:p>
          <w:p w:rsidR="00000000" w:rsidRPr="00AB16DF" w:rsidRDefault="00BE16F9" w:rsidP="00C40399">
            <w:pPr>
              <w:numPr>
                <w:ilvl w:val="0"/>
                <w:numId w:val="2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музыкальные игрушки, микрофон;</w:t>
            </w:r>
          </w:p>
          <w:p w:rsidR="00000000" w:rsidRPr="00AB16DF" w:rsidRDefault="00BE16F9" w:rsidP="00C40399">
            <w:pPr>
              <w:numPr>
                <w:ilvl w:val="0"/>
                <w:numId w:val="2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портреты композиторов;</w:t>
            </w:r>
          </w:p>
          <w:p w:rsidR="00000000" w:rsidRPr="00AB16DF" w:rsidRDefault="00BE16F9" w:rsidP="00C40399">
            <w:pPr>
              <w:numPr>
                <w:ilvl w:val="0"/>
                <w:numId w:val="2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магнитофон для прослушивания муз</w:t>
            </w:r>
            <w:r w:rsidRPr="00AB16DF">
              <w:rPr>
                <w:rFonts w:eastAsia="Times New Roman"/>
              </w:rPr>
              <w:t xml:space="preserve">ыкальных </w:t>
            </w:r>
            <w:r w:rsidRPr="00AB16DF">
              <w:rPr>
                <w:rFonts w:eastAsia="Times New Roman"/>
              </w:rPr>
              <w:lastRenderedPageBreak/>
              <w:t>произведений;</w:t>
            </w:r>
          </w:p>
          <w:p w:rsidR="00000000" w:rsidRPr="00AB16DF" w:rsidRDefault="00BE16F9" w:rsidP="00C40399">
            <w:pPr>
              <w:numPr>
                <w:ilvl w:val="0"/>
                <w:numId w:val="2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шумовых коробочек;</w:t>
            </w:r>
          </w:p>
          <w:p w:rsidR="00000000" w:rsidRPr="00AB16DF" w:rsidRDefault="00BE16F9" w:rsidP="00C40399">
            <w:pPr>
              <w:numPr>
                <w:ilvl w:val="0"/>
                <w:numId w:val="27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музыкально-дидактические игры</w:t>
            </w:r>
          </w:p>
        </w:tc>
      </w:tr>
      <w:tr w:rsidR="00AB16DF" w:rsidRPr="00AB16DF">
        <w:trPr>
          <w:divId w:val="584267313"/>
        </w:trPr>
        <w:tc>
          <w:tcPr>
            <w:tcW w:w="1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pStyle w:val="a5"/>
              <w:jc w:val="both"/>
            </w:pPr>
            <w:r w:rsidRPr="00AB16DF">
              <w:rPr>
                <w:rStyle w:val="a6"/>
              </w:rPr>
              <w:lastRenderedPageBreak/>
              <w:t>Спокойная деятельност</w:t>
            </w:r>
            <w:r w:rsidRPr="00AB16DF">
              <w:rPr>
                <w:rStyle w:val="a6"/>
              </w:rPr>
              <w:t>ь</w:t>
            </w:r>
          </w:p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br/>
              <w:t> </w:t>
            </w:r>
          </w:p>
        </w:tc>
        <w:tc>
          <w:tcPr>
            <w:tcW w:w="3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28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Ширма;</w:t>
            </w:r>
          </w:p>
          <w:p w:rsidR="00000000" w:rsidRPr="00AB16DF" w:rsidRDefault="00BE16F9" w:rsidP="00C40399">
            <w:pPr>
              <w:numPr>
                <w:ilvl w:val="0"/>
                <w:numId w:val="28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стул и стол;</w:t>
            </w:r>
          </w:p>
          <w:p w:rsidR="00000000" w:rsidRPr="00AB16DF" w:rsidRDefault="00BE16F9" w:rsidP="00C40399">
            <w:pPr>
              <w:numPr>
                <w:ilvl w:val="0"/>
                <w:numId w:val="28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раскраски, карандаши;</w:t>
            </w:r>
          </w:p>
          <w:p w:rsidR="00000000" w:rsidRPr="00AB16DF" w:rsidRDefault="00BE16F9" w:rsidP="00C40399">
            <w:pPr>
              <w:numPr>
                <w:ilvl w:val="0"/>
                <w:numId w:val="28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игровой материал</w:t>
            </w:r>
          </w:p>
        </w:tc>
      </w:tr>
      <w:tr w:rsidR="00AB16DF" w:rsidRPr="00AB16DF">
        <w:trPr>
          <w:divId w:val="58426731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</w:p>
        </w:tc>
        <w:tc>
          <w:tcPr>
            <w:tcW w:w="3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2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Бумага разного формата, разного тона;</w:t>
            </w:r>
          </w:p>
          <w:p w:rsidR="00000000" w:rsidRPr="00AB16DF" w:rsidRDefault="00BE16F9" w:rsidP="00C40399">
            <w:pPr>
              <w:numPr>
                <w:ilvl w:val="0"/>
                <w:numId w:val="29"/>
              </w:numPr>
              <w:spacing w:after="103"/>
              <w:jc w:val="both"/>
              <w:rPr>
                <w:rFonts w:eastAsia="Times New Roman"/>
              </w:rPr>
            </w:pPr>
            <w:proofErr w:type="gramStart"/>
            <w:r w:rsidRPr="00AB16DF">
              <w:rPr>
                <w:rFonts w:eastAsia="Times New Roman"/>
              </w:rPr>
              <w:t>цветные карандаши, краски, кисти, пластилин, ножницы с закругленными концами, клей, салфетки для аппликации, восковые карандаши, глина;</w:t>
            </w:r>
            <w:proofErr w:type="gramEnd"/>
          </w:p>
          <w:p w:rsidR="00000000" w:rsidRPr="00AB16DF" w:rsidRDefault="00BE16F9" w:rsidP="00C40399">
            <w:pPr>
              <w:numPr>
                <w:ilvl w:val="0"/>
                <w:numId w:val="2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бросовый материал для ручного труда: крышки, обертки, проволока, обрезки, кусочки тканей;</w:t>
            </w:r>
          </w:p>
          <w:p w:rsidR="00000000" w:rsidRPr="00AB16DF" w:rsidRDefault="00BE16F9" w:rsidP="00C40399">
            <w:pPr>
              <w:numPr>
                <w:ilvl w:val="0"/>
                <w:numId w:val="2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место для сменных выставок дет</w:t>
            </w:r>
            <w:r w:rsidRPr="00AB16DF">
              <w:rPr>
                <w:rFonts w:eastAsia="Times New Roman"/>
              </w:rPr>
              <w:t>ских работ, совместных работ детей и родителей;</w:t>
            </w:r>
          </w:p>
          <w:p w:rsidR="00000000" w:rsidRPr="00AB16DF" w:rsidRDefault="00BE16F9" w:rsidP="00C40399">
            <w:pPr>
              <w:numPr>
                <w:ilvl w:val="0"/>
                <w:numId w:val="2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произведения народного искусства с рисунками или фотографиями декоративно-прикладного искусства, например альбомы «Золотая хохлома», «Гжель», «Дымка» и другие;</w:t>
            </w:r>
          </w:p>
          <w:p w:rsidR="00000000" w:rsidRPr="00AB16DF" w:rsidRDefault="00BE16F9" w:rsidP="00C40399">
            <w:pPr>
              <w:numPr>
                <w:ilvl w:val="0"/>
                <w:numId w:val="29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произведения живописи</w:t>
            </w:r>
          </w:p>
        </w:tc>
      </w:tr>
      <w:tr w:rsidR="00AB16DF" w:rsidRPr="00AB16DF">
        <w:trPr>
          <w:divId w:val="58426731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</w:p>
        </w:tc>
        <w:tc>
          <w:tcPr>
            <w:tcW w:w="3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30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Книжная полка или витрина;</w:t>
            </w:r>
          </w:p>
          <w:p w:rsidR="00000000" w:rsidRPr="00AB16DF" w:rsidRDefault="00BE16F9" w:rsidP="00C40399">
            <w:pPr>
              <w:numPr>
                <w:ilvl w:val="0"/>
                <w:numId w:val="30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детская художественная литература в соответствии с возрастом детей;</w:t>
            </w:r>
          </w:p>
          <w:p w:rsidR="00000000" w:rsidRPr="00AB16DF" w:rsidRDefault="00BE16F9" w:rsidP="00C40399">
            <w:pPr>
              <w:numPr>
                <w:ilvl w:val="0"/>
                <w:numId w:val="30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материалы о художниках-иллюстраторах;</w:t>
            </w:r>
          </w:p>
          <w:p w:rsidR="00000000" w:rsidRPr="00AB16DF" w:rsidRDefault="00BE16F9" w:rsidP="00C40399">
            <w:pPr>
              <w:numPr>
                <w:ilvl w:val="0"/>
                <w:numId w:val="30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портреты поэтов, писателей;</w:t>
            </w:r>
          </w:p>
          <w:p w:rsidR="00000000" w:rsidRPr="00AB16DF" w:rsidRDefault="00BE16F9" w:rsidP="00C40399">
            <w:pPr>
              <w:numPr>
                <w:ilvl w:val="0"/>
                <w:numId w:val="30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книжные иллюстрации с последовательным изображением сюжета сказки</w:t>
            </w:r>
          </w:p>
        </w:tc>
      </w:tr>
      <w:tr w:rsidR="00AB16DF" w:rsidRPr="00AB16DF">
        <w:trPr>
          <w:divId w:val="58426731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</w:p>
        </w:tc>
        <w:tc>
          <w:tcPr>
            <w:tcW w:w="3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31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Столы и стулья по количес</w:t>
            </w:r>
            <w:r w:rsidRPr="00AB16DF">
              <w:rPr>
                <w:rFonts w:eastAsia="Times New Roman"/>
              </w:rPr>
              <w:t>тву детей в группе с учетом их роста</w:t>
            </w:r>
          </w:p>
        </w:tc>
      </w:tr>
      <w:tr w:rsidR="00AB16DF" w:rsidRPr="00AB16DF">
        <w:trPr>
          <w:divId w:val="584267313"/>
        </w:trPr>
        <w:tc>
          <w:tcPr>
            <w:tcW w:w="1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  <w:r w:rsidRPr="00AB16DF">
              <w:rPr>
                <w:rStyle w:val="a6"/>
                <w:rFonts w:eastAsia="Times New Roman"/>
              </w:rPr>
              <w:t>Познание и творчество</w:t>
            </w:r>
          </w:p>
        </w:tc>
        <w:tc>
          <w:tcPr>
            <w:tcW w:w="3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3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Ярко оформленные телефоны спасательных служб;</w:t>
            </w:r>
          </w:p>
          <w:p w:rsidR="00000000" w:rsidRPr="00AB16DF" w:rsidRDefault="00BE16F9" w:rsidP="00C40399">
            <w:pPr>
              <w:numPr>
                <w:ilvl w:val="0"/>
                <w:numId w:val="3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игрушечные машины спецслужб;</w:t>
            </w:r>
          </w:p>
          <w:p w:rsidR="00000000" w:rsidRPr="00AB16DF" w:rsidRDefault="00BE16F9" w:rsidP="00C40399">
            <w:pPr>
              <w:numPr>
                <w:ilvl w:val="0"/>
                <w:numId w:val="3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стенд с изображениями, что надо делать в опасных ситуациях;</w:t>
            </w:r>
          </w:p>
          <w:p w:rsidR="00000000" w:rsidRPr="00AB16DF" w:rsidRDefault="00BE16F9" w:rsidP="00C40399">
            <w:pPr>
              <w:numPr>
                <w:ilvl w:val="0"/>
                <w:numId w:val="32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для игр по изучению правил дорожного движения</w:t>
            </w:r>
          </w:p>
        </w:tc>
      </w:tr>
      <w:tr w:rsidR="00AB16DF" w:rsidRPr="00AB16DF">
        <w:trPr>
          <w:divId w:val="58426731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</w:p>
        </w:tc>
        <w:tc>
          <w:tcPr>
            <w:tcW w:w="3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33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Емкости для измерения, пересыпания, исследования, хранения;</w:t>
            </w:r>
          </w:p>
          <w:p w:rsidR="00000000" w:rsidRPr="00AB16DF" w:rsidRDefault="00BE16F9" w:rsidP="00C40399">
            <w:pPr>
              <w:numPr>
                <w:ilvl w:val="0"/>
                <w:numId w:val="33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коллекции: грунт, камни, минералы, семена, крупы;</w:t>
            </w:r>
          </w:p>
          <w:p w:rsidR="00000000" w:rsidRPr="00AB16DF" w:rsidRDefault="00BE16F9" w:rsidP="00C40399">
            <w:pPr>
              <w:numPr>
                <w:ilvl w:val="0"/>
                <w:numId w:val="33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 xml:space="preserve">емкости для измерения, исследования и наблюдения, </w:t>
            </w:r>
            <w:r w:rsidRPr="00AB16DF">
              <w:rPr>
                <w:rFonts w:eastAsia="Times New Roman"/>
              </w:rPr>
              <w:lastRenderedPageBreak/>
              <w:t>лупы, компас, мензурки, колбы, мерные стаканчики;</w:t>
            </w:r>
          </w:p>
          <w:p w:rsidR="00000000" w:rsidRPr="00AB16DF" w:rsidRDefault="00BE16F9" w:rsidP="00C40399">
            <w:pPr>
              <w:numPr>
                <w:ilvl w:val="0"/>
                <w:numId w:val="33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 для экспериментирования 2–3 размеров и р</w:t>
            </w:r>
            <w:r w:rsidRPr="00AB16DF">
              <w:rPr>
                <w:rFonts w:eastAsia="Times New Roman"/>
              </w:rPr>
              <w:t>азной формы, переливания и вылавливания, тонущие, плавающие игрушки и предметы;</w:t>
            </w:r>
          </w:p>
          <w:p w:rsidR="00000000" w:rsidRPr="00AB16DF" w:rsidRDefault="00BE16F9" w:rsidP="00C40399">
            <w:pPr>
              <w:numPr>
                <w:ilvl w:val="0"/>
                <w:numId w:val="33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защитная одежда для детей – фартуки, халатики, нарукавники</w:t>
            </w:r>
          </w:p>
        </w:tc>
      </w:tr>
      <w:tr w:rsidR="00AB16DF" w:rsidRPr="00AB16DF">
        <w:trPr>
          <w:divId w:val="584267313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AB16DF" w:rsidRDefault="00BE16F9" w:rsidP="00C40399">
            <w:pPr>
              <w:jc w:val="both"/>
              <w:rPr>
                <w:rFonts w:eastAsia="Times New Roman"/>
              </w:rPr>
            </w:pPr>
          </w:p>
        </w:tc>
        <w:tc>
          <w:tcPr>
            <w:tcW w:w="34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AB16DF" w:rsidRDefault="00BE16F9" w:rsidP="00C40399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Уголки для дежурных, оборудование трудовой деятельности;</w:t>
            </w:r>
          </w:p>
          <w:p w:rsidR="00000000" w:rsidRPr="00AB16DF" w:rsidRDefault="00BE16F9" w:rsidP="00C40399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иллюстрации с изображением возраста и пола, детей разных</w:t>
            </w:r>
            <w:r w:rsidRPr="00AB16DF">
              <w:rPr>
                <w:rFonts w:eastAsia="Times New Roman"/>
              </w:rPr>
              <w:t xml:space="preserve"> национальностей;</w:t>
            </w:r>
          </w:p>
          <w:p w:rsidR="00000000" w:rsidRPr="00AB16DF" w:rsidRDefault="00BE16F9" w:rsidP="00C40399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иллюстрации, фотографии, изображающие развитие человека: младенец – школьник – молодой человек, возрастные и гендерные особенности во внешнем облике людей, особенности многообразия социальных ролей, взрослые;</w:t>
            </w:r>
          </w:p>
          <w:p w:rsidR="00000000" w:rsidRPr="00AB16DF" w:rsidRDefault="00BE16F9" w:rsidP="00C40399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игры математического содержан</w:t>
            </w:r>
            <w:r w:rsidRPr="00AB16DF">
              <w:rPr>
                <w:rFonts w:eastAsia="Times New Roman"/>
              </w:rPr>
              <w:t>ия;</w:t>
            </w:r>
          </w:p>
          <w:p w:rsidR="00000000" w:rsidRPr="00AB16DF" w:rsidRDefault="00BE16F9" w:rsidP="00C40399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счетный материал: игрушки, мелкие предметы, предметные картинки;</w:t>
            </w:r>
          </w:p>
          <w:p w:rsidR="00000000" w:rsidRPr="00AB16DF" w:rsidRDefault="00BE16F9" w:rsidP="00C40399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комплекты цифр и математических знаков;</w:t>
            </w:r>
          </w:p>
          <w:p w:rsidR="00000000" w:rsidRPr="00AB16DF" w:rsidRDefault="00BE16F9" w:rsidP="00C40399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наборы геометрических фигур для магнитной доски;</w:t>
            </w:r>
          </w:p>
          <w:p w:rsidR="00000000" w:rsidRPr="00AB16DF" w:rsidRDefault="00BE16F9" w:rsidP="00C40399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наборы объемных геометрических фигур;</w:t>
            </w:r>
          </w:p>
          <w:p w:rsidR="00000000" w:rsidRPr="00AB16DF" w:rsidRDefault="00BE16F9" w:rsidP="00C40399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пособия и материалы по подготовке к школе: глобус, географические карты;</w:t>
            </w:r>
          </w:p>
          <w:p w:rsidR="00000000" w:rsidRPr="00AB16DF" w:rsidRDefault="00BE16F9" w:rsidP="00C40399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циферблат часов, календарь по временным отношениям;</w:t>
            </w:r>
          </w:p>
          <w:p w:rsidR="00000000" w:rsidRPr="00AB16DF" w:rsidRDefault="00BE16F9" w:rsidP="00C40399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картинки с изображением космического пространства, планет;</w:t>
            </w:r>
          </w:p>
          <w:p w:rsidR="00000000" w:rsidRPr="00AB16DF" w:rsidRDefault="00BE16F9" w:rsidP="00C40399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пособия для нахождения сходства, иллюстрации с изображением бытового, пр</w:t>
            </w:r>
            <w:r w:rsidRPr="00AB16DF">
              <w:rPr>
                <w:rFonts w:eastAsia="Times New Roman"/>
              </w:rPr>
              <w:t>оизводительного, обслуживающего труда;</w:t>
            </w:r>
          </w:p>
          <w:p w:rsidR="00000000" w:rsidRPr="00AB16DF" w:rsidRDefault="00BE16F9" w:rsidP="00C40399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разнообразные профессии людей;</w:t>
            </w:r>
          </w:p>
          <w:p w:rsidR="00000000" w:rsidRPr="00AB16DF" w:rsidRDefault="00BE16F9" w:rsidP="00C40399">
            <w:pPr>
              <w:numPr>
                <w:ilvl w:val="0"/>
                <w:numId w:val="34"/>
              </w:numPr>
              <w:spacing w:after="103"/>
              <w:jc w:val="both"/>
              <w:rPr>
                <w:rFonts w:eastAsia="Times New Roman"/>
              </w:rPr>
            </w:pPr>
            <w:r w:rsidRPr="00AB16DF">
              <w:rPr>
                <w:rFonts w:eastAsia="Times New Roman"/>
              </w:rPr>
              <w:t>одежда, головные уборы, обувь, постельное белье, транспорт, предметы бытовой техники, мелкая и крупная геометрическая мозаика</w:t>
            </w:r>
          </w:p>
        </w:tc>
      </w:tr>
    </w:tbl>
    <w:p w:rsidR="00000000" w:rsidRPr="00AB16DF" w:rsidRDefault="00BE16F9" w:rsidP="00AA6B9F">
      <w:pPr>
        <w:pStyle w:val="2"/>
        <w:spacing w:line="276" w:lineRule="auto"/>
        <w:ind w:firstLine="709"/>
        <w:jc w:val="both"/>
        <w:divId w:val="603925896"/>
        <w:rPr>
          <w:rFonts w:eastAsia="Times New Roman"/>
        </w:rPr>
      </w:pPr>
      <w:r w:rsidRPr="00AB16DF">
        <w:rPr>
          <w:rFonts w:eastAsia="Times New Roman"/>
        </w:rPr>
        <w:t>Чем наполнит</w:t>
      </w:r>
      <w:r w:rsidRPr="00AB16DF">
        <w:rPr>
          <w:rFonts w:eastAsia="Times New Roman"/>
        </w:rPr>
        <w:t>ь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825003952"/>
      </w:pPr>
      <w:r w:rsidRPr="00AB16DF">
        <w:t>В подготовительных группах необходим широкий спектр тематических творческих и подвижных игр, опытов и экспериментов. Поэтому развивающая среда должна быть наполнена объектами, которые будут максимально развивать творчество детей, их познавательную деятельн</w:t>
      </w:r>
      <w:r w:rsidRPr="00AB16DF">
        <w:t>ость в играх, экспериментировании, общении друг с другом</w:t>
      </w:r>
      <w:r w:rsidRPr="00AB16DF">
        <w:t>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825003952"/>
      </w:pPr>
      <w:r w:rsidRPr="00AB16DF">
        <w:lastRenderedPageBreak/>
        <w:t xml:space="preserve">Дети 6–7 лет уже имеют достаточный жизненный опыт, наблюдательны и могут сами изменять игровое пространство в группе. Посоветуйте педагогам привлекать дошкольников к созданию окружающей обстановки, </w:t>
      </w:r>
      <w:r w:rsidRPr="00AB16DF">
        <w:t>спрашивая мнение по поводу предстоящих действий по изменению среды, вовлекать в сам процесс преобразований</w:t>
      </w:r>
      <w:r w:rsidRPr="00AB16DF">
        <w:t>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825003952"/>
      </w:pPr>
      <w:r w:rsidRPr="00AB16DF">
        <w:t xml:space="preserve">В этом возрасте дети примеряют на себя разные роли, отсюда игры в сюжетно-ролевые игры, например «дочки-матери», в магазин, в доктора, парикмахера. </w:t>
      </w:r>
      <w:r w:rsidRPr="00AB16DF">
        <w:t>Дети начинают активно играть друг с другом. В 6–7 лет эта детская деятельность представлена не простыми действиями с игрушками, а забавами-манипуляциями, требующими от ребенка приложения имеющегося игрового и социального опыта</w:t>
      </w:r>
      <w:r w:rsidRPr="00AB16DF">
        <w:t>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825003952"/>
      </w:pPr>
      <w:r w:rsidRPr="00AB16DF">
        <w:t>Атрибутика для игр должна бы</w:t>
      </w:r>
      <w:r w:rsidRPr="00AB16DF">
        <w:t>ть более детализированной, приближена к реальной жизни. Так, для игры в «дочки-матери» необходимо иметь разнообразные приспособления для приготовления пищи, все необходимое для правильной сервировки стола, бытовые приборы. Какие игрушки должны быть в подго</w:t>
      </w:r>
      <w:r w:rsidRPr="00AB16DF">
        <w:t>товительной группе, смотрите в примере</w:t>
      </w:r>
      <w:r w:rsidRPr="00AB16DF">
        <w:t>.</w:t>
      </w:r>
    </w:p>
    <w:p w:rsidR="00000000" w:rsidRPr="00AB16DF" w:rsidRDefault="00BE16F9" w:rsidP="00AA6B9F">
      <w:pPr>
        <w:pStyle w:val="3"/>
        <w:spacing w:line="276" w:lineRule="auto"/>
        <w:ind w:firstLine="709"/>
        <w:jc w:val="both"/>
        <w:divId w:val="842553632"/>
        <w:rPr>
          <w:rFonts w:eastAsia="Times New Roman"/>
        </w:rPr>
      </w:pPr>
      <w:r w:rsidRPr="00AB16DF">
        <w:rPr>
          <w:rFonts w:eastAsia="Times New Roman"/>
        </w:rPr>
        <w:t>Пример</w:t>
      </w:r>
    </w:p>
    <w:p w:rsidR="00000000" w:rsidRPr="00AB16DF" w:rsidRDefault="00BE16F9" w:rsidP="00AA6B9F">
      <w:pPr>
        <w:pStyle w:val="incut-v4title"/>
        <w:spacing w:line="276" w:lineRule="auto"/>
        <w:ind w:firstLine="709"/>
        <w:jc w:val="both"/>
        <w:divId w:val="842553632"/>
      </w:pPr>
      <w:r w:rsidRPr="00AB16DF">
        <w:t>Рекомендуемые игрушки для подготовительной групп</w:t>
      </w:r>
      <w:r w:rsidRPr="00AB16DF">
        <w:t>ы</w:t>
      </w:r>
    </w:p>
    <w:p w:rsidR="00000000" w:rsidRPr="00AB16DF" w:rsidRDefault="00BE16F9" w:rsidP="00AA6B9F">
      <w:pPr>
        <w:numPr>
          <w:ilvl w:val="0"/>
          <w:numId w:val="35"/>
        </w:numPr>
        <w:spacing w:after="103" w:line="276" w:lineRule="auto"/>
        <w:ind w:firstLine="709"/>
        <w:jc w:val="both"/>
        <w:divId w:val="764570032"/>
        <w:rPr>
          <w:rFonts w:eastAsia="Times New Roman"/>
        </w:rPr>
      </w:pPr>
      <w:r w:rsidRPr="00AB16DF">
        <w:rPr>
          <w:rFonts w:eastAsia="Times New Roman"/>
        </w:rPr>
        <w:t>игрушки-персонажи: куклы, фигурки людей, животных;</w:t>
      </w:r>
    </w:p>
    <w:p w:rsidR="00000000" w:rsidRPr="00AB16DF" w:rsidRDefault="00BE16F9" w:rsidP="00AA6B9F">
      <w:pPr>
        <w:numPr>
          <w:ilvl w:val="0"/>
          <w:numId w:val="35"/>
        </w:numPr>
        <w:spacing w:after="103" w:line="276" w:lineRule="auto"/>
        <w:ind w:firstLine="709"/>
        <w:jc w:val="both"/>
        <w:divId w:val="764570032"/>
        <w:rPr>
          <w:rFonts w:eastAsia="Times New Roman"/>
        </w:rPr>
      </w:pPr>
      <w:r w:rsidRPr="00AB16DF">
        <w:rPr>
          <w:rFonts w:eastAsia="Times New Roman"/>
        </w:rPr>
        <w:t>игрушки-предметы: посуда, игрушечные инструменты;</w:t>
      </w:r>
    </w:p>
    <w:p w:rsidR="00000000" w:rsidRPr="00AB16DF" w:rsidRDefault="00BE16F9" w:rsidP="00AA6B9F">
      <w:pPr>
        <w:numPr>
          <w:ilvl w:val="0"/>
          <w:numId w:val="35"/>
        </w:numPr>
        <w:spacing w:after="103" w:line="276" w:lineRule="auto"/>
        <w:ind w:firstLine="709"/>
        <w:jc w:val="both"/>
        <w:divId w:val="764570032"/>
        <w:rPr>
          <w:rFonts w:eastAsia="Times New Roman"/>
        </w:rPr>
      </w:pPr>
      <w:r w:rsidRPr="00AB16DF">
        <w:rPr>
          <w:rFonts w:eastAsia="Times New Roman"/>
        </w:rPr>
        <w:t>разного рода транспортные игрушки;</w:t>
      </w:r>
    </w:p>
    <w:p w:rsidR="00000000" w:rsidRPr="00AB16DF" w:rsidRDefault="00BE16F9" w:rsidP="00AA6B9F">
      <w:pPr>
        <w:numPr>
          <w:ilvl w:val="0"/>
          <w:numId w:val="35"/>
        </w:numPr>
        <w:spacing w:after="103" w:line="276" w:lineRule="auto"/>
        <w:ind w:firstLine="709"/>
        <w:jc w:val="both"/>
        <w:divId w:val="764570032"/>
        <w:rPr>
          <w:rFonts w:eastAsia="Times New Roman"/>
        </w:rPr>
      </w:pPr>
      <w:r w:rsidRPr="00AB16DF">
        <w:rPr>
          <w:rFonts w:eastAsia="Times New Roman"/>
        </w:rPr>
        <w:t>дидактические обучающие</w:t>
      </w:r>
      <w:r w:rsidRPr="00AB16DF">
        <w:rPr>
          <w:rFonts w:eastAsia="Times New Roman"/>
        </w:rPr>
        <w:t xml:space="preserve"> игры и игрушки: пирамидки, вкладыши, мозаики, головоломки;</w:t>
      </w:r>
    </w:p>
    <w:p w:rsidR="00000000" w:rsidRPr="00AB16DF" w:rsidRDefault="00BE16F9" w:rsidP="00AA6B9F">
      <w:pPr>
        <w:numPr>
          <w:ilvl w:val="0"/>
          <w:numId w:val="35"/>
        </w:numPr>
        <w:spacing w:after="103" w:line="276" w:lineRule="auto"/>
        <w:ind w:firstLine="709"/>
        <w:jc w:val="both"/>
        <w:divId w:val="764570032"/>
        <w:rPr>
          <w:rFonts w:eastAsia="Times New Roman"/>
        </w:rPr>
      </w:pPr>
      <w:r w:rsidRPr="00AB16DF">
        <w:rPr>
          <w:rFonts w:eastAsia="Times New Roman"/>
        </w:rPr>
        <w:t>игры с правилами;</w:t>
      </w:r>
    </w:p>
    <w:p w:rsidR="00000000" w:rsidRPr="00AB16DF" w:rsidRDefault="00BE16F9" w:rsidP="00AA6B9F">
      <w:pPr>
        <w:numPr>
          <w:ilvl w:val="0"/>
          <w:numId w:val="35"/>
        </w:numPr>
        <w:spacing w:after="103" w:line="276" w:lineRule="auto"/>
        <w:ind w:firstLine="709"/>
        <w:jc w:val="both"/>
        <w:divId w:val="764570032"/>
        <w:rPr>
          <w:rFonts w:eastAsia="Times New Roman"/>
        </w:rPr>
      </w:pPr>
      <w:r w:rsidRPr="00AB16DF">
        <w:rPr>
          <w:rFonts w:eastAsia="Times New Roman"/>
        </w:rPr>
        <w:t xml:space="preserve">настольно-печатные игры и материалы: разрезные картинки, </w:t>
      </w:r>
      <w:proofErr w:type="spellStart"/>
      <w:r w:rsidRPr="00AB16DF">
        <w:rPr>
          <w:rFonts w:eastAsia="Times New Roman"/>
        </w:rPr>
        <w:t>пазлы</w:t>
      </w:r>
      <w:proofErr w:type="spellEnd"/>
      <w:r w:rsidRPr="00AB16DF">
        <w:rPr>
          <w:rFonts w:eastAsia="Times New Roman"/>
        </w:rPr>
        <w:t>, наборы с изображением фруктов, овощей, различных предметов, детское домино, настольные игры типа лото;</w:t>
      </w:r>
    </w:p>
    <w:p w:rsidR="00000000" w:rsidRPr="00AB16DF" w:rsidRDefault="00BE16F9" w:rsidP="00AA6B9F">
      <w:pPr>
        <w:numPr>
          <w:ilvl w:val="0"/>
          <w:numId w:val="35"/>
        </w:numPr>
        <w:spacing w:after="103" w:line="276" w:lineRule="auto"/>
        <w:ind w:firstLine="709"/>
        <w:jc w:val="both"/>
        <w:divId w:val="764570032"/>
        <w:rPr>
          <w:rFonts w:eastAsia="Times New Roman"/>
        </w:rPr>
      </w:pPr>
      <w:r w:rsidRPr="00AB16DF">
        <w:rPr>
          <w:rFonts w:eastAsia="Times New Roman"/>
        </w:rPr>
        <w:t>материалы д</w:t>
      </w:r>
      <w:r w:rsidRPr="00AB16DF">
        <w:rPr>
          <w:rFonts w:eastAsia="Times New Roman"/>
        </w:rPr>
        <w:t>ля простейшего экспериментирования: металлические, деревянные и другие предметы.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825003952"/>
      </w:pPr>
      <w:r w:rsidRPr="00AB16DF">
        <w:t>Игрушки в игровой деятельности – основа для сюжетной и ролевой игры. Основные материалы игровой деятельности</w:t>
      </w:r>
      <w:r w:rsidRPr="00AB16DF">
        <w:t>:</w:t>
      </w:r>
    </w:p>
    <w:p w:rsidR="00000000" w:rsidRPr="00AB16DF" w:rsidRDefault="00BE16F9" w:rsidP="00AA6B9F">
      <w:pPr>
        <w:numPr>
          <w:ilvl w:val="0"/>
          <w:numId w:val="36"/>
        </w:numPr>
        <w:spacing w:after="103" w:line="276" w:lineRule="auto"/>
        <w:ind w:firstLine="709"/>
        <w:jc w:val="both"/>
        <w:divId w:val="1825003952"/>
        <w:rPr>
          <w:rFonts w:eastAsia="Times New Roman"/>
        </w:rPr>
      </w:pPr>
      <w:proofErr w:type="gramStart"/>
      <w:r w:rsidRPr="00AB16DF">
        <w:rPr>
          <w:rFonts w:eastAsia="Times New Roman"/>
        </w:rPr>
        <w:t>«Предметы оперирования» – это игрушки, имитирующие реальные предм</w:t>
      </w:r>
      <w:r w:rsidRPr="00AB16DF">
        <w:rPr>
          <w:rFonts w:eastAsia="Times New Roman"/>
        </w:rPr>
        <w:t>еты, – орудия, инструменты, средства человеческой деятельности, позволяющие воссоздать смысл настоящего действия, например игрушечные чашка, утюг, молоток, руль;</w:t>
      </w:r>
      <w:proofErr w:type="gramEnd"/>
    </w:p>
    <w:p w:rsidR="00000000" w:rsidRPr="00AB16DF" w:rsidRDefault="00BE16F9" w:rsidP="00AA6B9F">
      <w:pPr>
        <w:numPr>
          <w:ilvl w:val="0"/>
          <w:numId w:val="36"/>
        </w:numPr>
        <w:spacing w:after="103" w:line="276" w:lineRule="auto"/>
        <w:ind w:firstLine="709"/>
        <w:jc w:val="both"/>
        <w:divId w:val="1825003952"/>
        <w:rPr>
          <w:rFonts w:eastAsia="Times New Roman"/>
        </w:rPr>
      </w:pPr>
      <w:r w:rsidRPr="00AB16DF">
        <w:rPr>
          <w:rFonts w:eastAsia="Times New Roman"/>
        </w:rPr>
        <w:t xml:space="preserve">«Игрушки – персонажи» – это разного рода куклы, фигурки людей и животных. </w:t>
      </w:r>
      <w:proofErr w:type="gramStart"/>
      <w:r w:rsidRPr="00AB16DF">
        <w:rPr>
          <w:rFonts w:eastAsia="Times New Roman"/>
        </w:rPr>
        <w:t>Сюда же по функциям в игре относится игровой материал, представляющий игровые атрибуты, персонажа, например белая шапочка врача, каска пожарника, жезл полицейского;</w:t>
      </w:r>
      <w:proofErr w:type="gramEnd"/>
    </w:p>
    <w:p w:rsidR="00000000" w:rsidRPr="00AB16DF" w:rsidRDefault="00BE16F9" w:rsidP="00AA6B9F">
      <w:pPr>
        <w:numPr>
          <w:ilvl w:val="0"/>
          <w:numId w:val="36"/>
        </w:numPr>
        <w:spacing w:after="103" w:line="276" w:lineRule="auto"/>
        <w:ind w:firstLine="709"/>
        <w:jc w:val="both"/>
        <w:divId w:val="1825003952"/>
        <w:rPr>
          <w:rFonts w:eastAsia="Times New Roman"/>
        </w:rPr>
      </w:pPr>
      <w:r w:rsidRPr="00AB16DF">
        <w:rPr>
          <w:rFonts w:eastAsia="Times New Roman"/>
        </w:rPr>
        <w:lastRenderedPageBreak/>
        <w:t>«Маркеры игрового</w:t>
      </w:r>
      <w:r w:rsidRPr="00AB16DF">
        <w:rPr>
          <w:rFonts w:eastAsia="Times New Roman"/>
        </w:rPr>
        <w:t xml:space="preserve"> пространства» – это игрушки, игровой материал, указывающий на место действия, обстановку, в которой оно происходит, например игрушечная кухонная плита, дом-теремок, остов ракеты, рама, изображающая нос корабля или переднюю стенку автобуса.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825003952"/>
      </w:pPr>
      <w:r w:rsidRPr="00AB16DF">
        <w:t>Также в этом во</w:t>
      </w:r>
      <w:r w:rsidRPr="00AB16DF">
        <w:t xml:space="preserve">зрасте дети проявляют внимание к познавательно-исследовательской деятельности. Ребенок переходит от внешнего обследования предметов к познанию внутренних связей вещей и явлений, выделяет </w:t>
      </w:r>
      <w:proofErr w:type="spellStart"/>
      <w:proofErr w:type="gramStart"/>
      <w:r w:rsidRPr="00AB16DF">
        <w:t>родо</w:t>
      </w:r>
      <w:proofErr w:type="spellEnd"/>
      <w:r w:rsidRPr="00AB16DF">
        <w:t>-видовые</w:t>
      </w:r>
      <w:proofErr w:type="gramEnd"/>
      <w:r w:rsidRPr="00AB16DF">
        <w:t>, причинно-следственные, пространственно-временные характ</w:t>
      </w:r>
      <w:r w:rsidRPr="00AB16DF">
        <w:t>еристики. Игрушки познавательно-исследовательской деятельности формируют речь, внимание и мышление ребенка. Порекомендуйте воспитателям подобрать игрушки разных типов</w:t>
      </w:r>
      <w:r w:rsidRPr="00AB16DF">
        <w:t>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825003952"/>
      </w:pPr>
      <w:r w:rsidRPr="00AB16DF">
        <w:t>Развитию познавательно-исследовательской деятельности детей способствуют игрушки, которы</w:t>
      </w:r>
      <w:r w:rsidRPr="00AB16DF">
        <w:t>е развивают</w:t>
      </w:r>
      <w:r w:rsidRPr="00AB16DF">
        <w:t>:</w:t>
      </w:r>
    </w:p>
    <w:p w:rsidR="00000000" w:rsidRPr="00AB16DF" w:rsidRDefault="00BE16F9" w:rsidP="00AA6B9F">
      <w:pPr>
        <w:numPr>
          <w:ilvl w:val="0"/>
          <w:numId w:val="37"/>
        </w:numPr>
        <w:spacing w:after="103" w:line="276" w:lineRule="auto"/>
        <w:ind w:firstLine="709"/>
        <w:jc w:val="both"/>
        <w:divId w:val="1825003952"/>
        <w:rPr>
          <w:rFonts w:eastAsia="Times New Roman"/>
        </w:rPr>
      </w:pPr>
      <w:r w:rsidRPr="00AB16DF">
        <w:rPr>
          <w:rFonts w:eastAsia="Times New Roman"/>
        </w:rPr>
        <w:t>интересы детей, любознательность и познавательную мотивацию;</w:t>
      </w:r>
    </w:p>
    <w:p w:rsidR="00000000" w:rsidRPr="00AB16DF" w:rsidRDefault="00BE16F9" w:rsidP="00AA6B9F">
      <w:pPr>
        <w:numPr>
          <w:ilvl w:val="0"/>
          <w:numId w:val="37"/>
        </w:numPr>
        <w:spacing w:after="103" w:line="276" w:lineRule="auto"/>
        <w:ind w:firstLine="709"/>
        <w:jc w:val="both"/>
        <w:divId w:val="1825003952"/>
        <w:rPr>
          <w:rFonts w:eastAsia="Times New Roman"/>
        </w:rPr>
      </w:pPr>
      <w:r w:rsidRPr="00AB16DF">
        <w:rPr>
          <w:rFonts w:eastAsia="Times New Roman"/>
        </w:rPr>
        <w:t>воображение и творческую активность;</w:t>
      </w:r>
    </w:p>
    <w:p w:rsidR="00000000" w:rsidRPr="00AB16DF" w:rsidRDefault="00BE16F9" w:rsidP="00AA6B9F">
      <w:pPr>
        <w:numPr>
          <w:ilvl w:val="0"/>
          <w:numId w:val="37"/>
        </w:numPr>
        <w:spacing w:after="103" w:line="276" w:lineRule="auto"/>
        <w:ind w:firstLine="709"/>
        <w:jc w:val="both"/>
        <w:divId w:val="1825003952"/>
        <w:rPr>
          <w:rFonts w:eastAsia="Times New Roman"/>
        </w:rPr>
      </w:pPr>
      <w:r w:rsidRPr="00AB16DF">
        <w:rPr>
          <w:rFonts w:eastAsia="Times New Roman"/>
        </w:rPr>
        <w:t>формируют представления об объектах окружающего мира, о свойствах и отношениях объектов окружающего мира по форме, цвету, размеру материалов.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825003952"/>
      </w:pPr>
      <w:r w:rsidRPr="00AB16DF">
        <w:t>С п</w:t>
      </w:r>
      <w:r w:rsidRPr="00AB16DF">
        <w:t>омощью игрушек предметной деятельности ребенок учится выделять признаки предмета, его формы и размеры. Определять, из какого материала они сделаны, а также как они могут быть применены в любой сфере обучения и жизни</w:t>
      </w:r>
      <w:r w:rsidRPr="00AB16DF">
        <w:t>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825003952"/>
      </w:pPr>
      <w:r w:rsidRPr="00AB16DF">
        <w:t>В 6–7 лет у детей развивается наглядно-</w:t>
      </w:r>
      <w:r w:rsidRPr="00AB16DF">
        <w:t>схематическое мышление. Чтобы среда в группе стимулировала его развитие, посоветуйте воспитателям пополнять пространство группы соответствующими материалами. Например, разместить для детей в группе схемы-алгоритмы, как проводить самостоятельные опыты в гру</w:t>
      </w:r>
      <w:r w:rsidRPr="00AB16DF">
        <w:t>ппе и на участке в разное время года. Также посоветуйте педагогам оформить схемы-алгоритмы рисования, лепки и аппликации</w:t>
      </w:r>
      <w:r w:rsidRPr="00AB16DF">
        <w:t>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825003952"/>
      </w:pPr>
      <w:r w:rsidRPr="00AB16DF">
        <w:t>Дети этого возраста проявляют интерес к конструированию. Поэтому в группе должны быть разнообразные конструкторы. Например, напольные,</w:t>
      </w:r>
      <w:r w:rsidRPr="00AB16DF">
        <w:t xml:space="preserve"> настольные из различных материалов, с разнообразными способами крепления деталей, разной тематической направленности</w:t>
      </w:r>
      <w:r w:rsidRPr="00AB16DF">
        <w:t>.</w:t>
      </w:r>
    </w:p>
    <w:p w:rsidR="00000000" w:rsidRPr="00AB16DF" w:rsidRDefault="00BE16F9" w:rsidP="00AA6B9F">
      <w:pPr>
        <w:pStyle w:val="a5"/>
        <w:spacing w:line="276" w:lineRule="auto"/>
        <w:ind w:firstLine="709"/>
        <w:jc w:val="both"/>
        <w:divId w:val="1825003952"/>
      </w:pPr>
      <w:r w:rsidRPr="00AB16DF">
        <w:t>У дошкольников начинает активизироваться интерес к будущему школьному обучению. Посоветуйте воспитателям включить в среду группы школьную</w:t>
      </w:r>
      <w:r w:rsidRPr="00AB16DF">
        <w:t xml:space="preserve"> атрибутику. К примеру,  ранцы, обучающие тетради, линейку, ручку и карандаш, колокольчик для звонка. Еще педагоги могут разместить в группе книги, в которых рассказывается о школьной жизни</w:t>
      </w:r>
      <w:r w:rsidRPr="00AB16DF">
        <w:t>.</w:t>
      </w:r>
    </w:p>
    <w:p w:rsidR="00AB16DF" w:rsidRPr="00AB16DF" w:rsidRDefault="00AB16DF" w:rsidP="00AB16DF">
      <w:pPr>
        <w:pStyle w:val="a5"/>
        <w:ind w:right="3" w:firstLine="709"/>
        <w:jc w:val="both"/>
        <w:divId w:val="1825003952"/>
        <w:rPr>
          <w:b/>
          <w:bCs/>
        </w:rPr>
      </w:pPr>
      <w:r w:rsidRPr="00AB16DF">
        <w:rPr>
          <w:b/>
          <w:bCs/>
        </w:rPr>
        <w:t>Паспорт РППС</w:t>
      </w:r>
    </w:p>
    <w:p w:rsidR="00AB16DF" w:rsidRPr="00AB16DF" w:rsidRDefault="00AB16DF" w:rsidP="00AB16DF">
      <w:pPr>
        <w:pStyle w:val="a5"/>
        <w:spacing w:line="276" w:lineRule="auto"/>
        <w:ind w:right="3" w:firstLine="709"/>
        <w:jc w:val="both"/>
        <w:divId w:val="1825003952"/>
      </w:pPr>
      <w:r w:rsidRPr="00AB16DF">
        <w:lastRenderedPageBreak/>
        <w:t xml:space="preserve">Чтобы помочь конструировать и наполнять развивающую среду, оформляется паспорт РППС. Паспорт можно использовать для </w:t>
      </w:r>
      <w:proofErr w:type="spellStart"/>
      <w:r w:rsidRPr="00AB16DF">
        <w:t>самоаудита</w:t>
      </w:r>
      <w:proofErr w:type="spellEnd"/>
      <w:r w:rsidRPr="00AB16DF">
        <w:t>, чтобы проверить, какие объекты среды есть у них в группе, а какие – отсутствуют.</w:t>
      </w:r>
    </w:p>
    <w:p w:rsidR="00AB16DF" w:rsidRPr="00AB16DF" w:rsidRDefault="00AB16DF" w:rsidP="00AB16DF">
      <w:pPr>
        <w:pStyle w:val="a5"/>
        <w:spacing w:line="276" w:lineRule="auto"/>
        <w:ind w:right="3" w:firstLine="709"/>
        <w:jc w:val="both"/>
        <w:divId w:val="1825003952"/>
      </w:pPr>
      <w:r w:rsidRPr="00AB16DF">
        <w:t xml:space="preserve">Требований к оформлению паспорта нет. Педагоги возрастных групп разрабатывают его самостоятельно. Можно воспользоваться готовым образцом паспорта РППС группы раннего возраста. Образец составлен с учетом </w:t>
      </w:r>
      <w:hyperlink r:id="rId25" w:anchor="/document/16/116298/dfasuchuab/" w:history="1">
        <w:r w:rsidRPr="00AB16DF">
          <w:rPr>
            <w:rStyle w:val="a3"/>
            <w:color w:val="auto"/>
            <w:u w:val="none"/>
          </w:rPr>
          <w:t xml:space="preserve">рекомендаций </w:t>
        </w:r>
        <w:proofErr w:type="spellStart"/>
        <w:r w:rsidRPr="00AB16DF">
          <w:rPr>
            <w:rStyle w:val="a3"/>
            <w:color w:val="auto"/>
            <w:u w:val="none"/>
          </w:rPr>
          <w:t>Минпросвещения</w:t>
        </w:r>
        <w:proofErr w:type="spellEnd"/>
      </w:hyperlink>
      <w:r w:rsidRPr="00AB16DF">
        <w:t> (</w:t>
      </w:r>
      <w:hyperlink r:id="rId26" w:anchor="/document/97/505317/dfasrzngga/" w:tgtFrame="_self" w:history="1">
        <w:r w:rsidRPr="00AB16DF">
          <w:rPr>
            <w:rStyle w:val="a3"/>
            <w:color w:val="auto"/>
            <w:u w:val="none"/>
          </w:rPr>
          <w:t xml:space="preserve">письмо </w:t>
        </w:r>
        <w:proofErr w:type="spellStart"/>
        <w:r w:rsidRPr="00AB16DF">
          <w:rPr>
            <w:rStyle w:val="a3"/>
            <w:color w:val="auto"/>
            <w:u w:val="none"/>
          </w:rPr>
          <w:t>Минпросвещения</w:t>
        </w:r>
        <w:proofErr w:type="spellEnd"/>
        <w:r w:rsidRPr="00AB16DF">
          <w:rPr>
            <w:rStyle w:val="a3"/>
            <w:color w:val="auto"/>
            <w:u w:val="none"/>
          </w:rPr>
          <w:t xml:space="preserve"> от 13.02.2023</w:t>
        </w:r>
      </w:hyperlink>
      <w:r w:rsidRPr="00AB16DF">
        <w:t>). В паспорт воспитатели вносят количество игрового материала и оборудование по факту наличия, дополняют фотографиями центров активности, функциональных модулей и зонирования.</w:t>
      </w:r>
    </w:p>
    <w:p w:rsidR="00AB16DF" w:rsidRPr="00AB16DF" w:rsidRDefault="00AB16DF" w:rsidP="00C40399">
      <w:pPr>
        <w:pStyle w:val="a5"/>
        <w:spacing w:line="276" w:lineRule="auto"/>
        <w:jc w:val="both"/>
        <w:divId w:val="1825003952"/>
      </w:pPr>
    </w:p>
    <w:sectPr w:rsidR="00AB16DF" w:rsidRPr="00AB1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26E02"/>
    <w:multiLevelType w:val="multilevel"/>
    <w:tmpl w:val="3D4E4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F842BC"/>
    <w:multiLevelType w:val="multilevel"/>
    <w:tmpl w:val="D0B66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F40AF9"/>
    <w:multiLevelType w:val="multilevel"/>
    <w:tmpl w:val="5CB4E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D757AA"/>
    <w:multiLevelType w:val="multilevel"/>
    <w:tmpl w:val="BF001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C4336B"/>
    <w:multiLevelType w:val="multilevel"/>
    <w:tmpl w:val="8BACB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023E84"/>
    <w:multiLevelType w:val="multilevel"/>
    <w:tmpl w:val="3062A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553362"/>
    <w:multiLevelType w:val="multilevel"/>
    <w:tmpl w:val="D3225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6B4722"/>
    <w:multiLevelType w:val="multilevel"/>
    <w:tmpl w:val="58040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4106FD"/>
    <w:multiLevelType w:val="multilevel"/>
    <w:tmpl w:val="72E89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6919E8"/>
    <w:multiLevelType w:val="multilevel"/>
    <w:tmpl w:val="28D4D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7E1475"/>
    <w:multiLevelType w:val="multilevel"/>
    <w:tmpl w:val="EE4A2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2626E8"/>
    <w:multiLevelType w:val="multilevel"/>
    <w:tmpl w:val="93744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26D163A"/>
    <w:multiLevelType w:val="multilevel"/>
    <w:tmpl w:val="A9083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C829CD"/>
    <w:multiLevelType w:val="multilevel"/>
    <w:tmpl w:val="C8C6F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32C3C69"/>
    <w:multiLevelType w:val="multilevel"/>
    <w:tmpl w:val="6D28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455E9E"/>
    <w:multiLevelType w:val="multilevel"/>
    <w:tmpl w:val="1E7A7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50B7243"/>
    <w:multiLevelType w:val="multilevel"/>
    <w:tmpl w:val="8B40C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855426"/>
    <w:multiLevelType w:val="multilevel"/>
    <w:tmpl w:val="F13AF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722363F"/>
    <w:multiLevelType w:val="multilevel"/>
    <w:tmpl w:val="994ED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1E3ADB"/>
    <w:multiLevelType w:val="multilevel"/>
    <w:tmpl w:val="6A547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FC90F1C"/>
    <w:multiLevelType w:val="multilevel"/>
    <w:tmpl w:val="D1C2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06F04AA"/>
    <w:multiLevelType w:val="multilevel"/>
    <w:tmpl w:val="35300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3867BE"/>
    <w:multiLevelType w:val="multilevel"/>
    <w:tmpl w:val="6838A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55D19E8"/>
    <w:multiLevelType w:val="multilevel"/>
    <w:tmpl w:val="40383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A4738B"/>
    <w:multiLevelType w:val="multilevel"/>
    <w:tmpl w:val="F5F07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61185C"/>
    <w:multiLevelType w:val="multilevel"/>
    <w:tmpl w:val="4D0C4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C9D2BE5"/>
    <w:multiLevelType w:val="multilevel"/>
    <w:tmpl w:val="399C8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3C0D46"/>
    <w:multiLevelType w:val="multilevel"/>
    <w:tmpl w:val="F2FA0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D4D0EBA"/>
    <w:multiLevelType w:val="multilevel"/>
    <w:tmpl w:val="57B42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1D2736B"/>
    <w:multiLevelType w:val="multilevel"/>
    <w:tmpl w:val="37B8F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2620419"/>
    <w:multiLevelType w:val="multilevel"/>
    <w:tmpl w:val="D8864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4525960"/>
    <w:multiLevelType w:val="multilevel"/>
    <w:tmpl w:val="0638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618020D"/>
    <w:multiLevelType w:val="multilevel"/>
    <w:tmpl w:val="DAC68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D203C8B"/>
    <w:multiLevelType w:val="multilevel"/>
    <w:tmpl w:val="A6348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FF84A25"/>
    <w:multiLevelType w:val="multilevel"/>
    <w:tmpl w:val="5FB29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BF10E9E"/>
    <w:multiLevelType w:val="multilevel"/>
    <w:tmpl w:val="0F6E6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FE846CD"/>
    <w:multiLevelType w:val="multilevel"/>
    <w:tmpl w:val="D50C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2"/>
  </w:num>
  <w:num w:numId="3">
    <w:abstractNumId w:val="23"/>
  </w:num>
  <w:num w:numId="4">
    <w:abstractNumId w:val="19"/>
  </w:num>
  <w:num w:numId="5">
    <w:abstractNumId w:val="32"/>
  </w:num>
  <w:num w:numId="6">
    <w:abstractNumId w:val="11"/>
  </w:num>
  <w:num w:numId="7">
    <w:abstractNumId w:val="0"/>
  </w:num>
  <w:num w:numId="8">
    <w:abstractNumId w:val="14"/>
  </w:num>
  <w:num w:numId="9">
    <w:abstractNumId w:val="13"/>
  </w:num>
  <w:num w:numId="10">
    <w:abstractNumId w:val="20"/>
  </w:num>
  <w:num w:numId="11">
    <w:abstractNumId w:val="4"/>
  </w:num>
  <w:num w:numId="12">
    <w:abstractNumId w:val="33"/>
  </w:num>
  <w:num w:numId="13">
    <w:abstractNumId w:val="27"/>
  </w:num>
  <w:num w:numId="14">
    <w:abstractNumId w:val="26"/>
  </w:num>
  <w:num w:numId="15">
    <w:abstractNumId w:val="16"/>
  </w:num>
  <w:num w:numId="16">
    <w:abstractNumId w:val="21"/>
  </w:num>
  <w:num w:numId="17">
    <w:abstractNumId w:val="17"/>
  </w:num>
  <w:num w:numId="18">
    <w:abstractNumId w:val="25"/>
  </w:num>
  <w:num w:numId="19">
    <w:abstractNumId w:val="18"/>
  </w:num>
  <w:num w:numId="20">
    <w:abstractNumId w:val="36"/>
  </w:num>
  <w:num w:numId="21">
    <w:abstractNumId w:val="12"/>
  </w:num>
  <w:num w:numId="22">
    <w:abstractNumId w:val="28"/>
  </w:num>
  <w:num w:numId="23">
    <w:abstractNumId w:val="7"/>
  </w:num>
  <w:num w:numId="24">
    <w:abstractNumId w:val="31"/>
  </w:num>
  <w:num w:numId="25">
    <w:abstractNumId w:val="34"/>
  </w:num>
  <w:num w:numId="26">
    <w:abstractNumId w:val="8"/>
  </w:num>
  <w:num w:numId="27">
    <w:abstractNumId w:val="5"/>
  </w:num>
  <w:num w:numId="28">
    <w:abstractNumId w:val="6"/>
  </w:num>
  <w:num w:numId="29">
    <w:abstractNumId w:val="2"/>
  </w:num>
  <w:num w:numId="30">
    <w:abstractNumId w:val="9"/>
  </w:num>
  <w:num w:numId="31">
    <w:abstractNumId w:val="15"/>
  </w:num>
  <w:num w:numId="32">
    <w:abstractNumId w:val="24"/>
  </w:num>
  <w:num w:numId="33">
    <w:abstractNumId w:val="3"/>
  </w:num>
  <w:num w:numId="34">
    <w:abstractNumId w:val="35"/>
  </w:num>
  <w:num w:numId="35">
    <w:abstractNumId w:val="30"/>
  </w:num>
  <w:num w:numId="36">
    <w:abstractNumId w:val="10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C40399"/>
    <w:rsid w:val="00AA6B9F"/>
    <w:rsid w:val="00AB16DF"/>
    <w:rsid w:val="00BE16F9"/>
    <w:rsid w:val="00C4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 w:cs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paragraph" w:customStyle="1" w:styleId="wordtable">
    <w:name w:val="word_table"/>
    <w:basedOn w:val="a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pPr>
      <w:spacing w:before="100" w:beforeAutospacing="1" w:after="100" w:afterAutospacing="1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403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0399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 w:cs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paragraph" w:customStyle="1" w:styleId="wordtable">
    <w:name w:val="word_table"/>
    <w:basedOn w:val="a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pPr>
      <w:spacing w:before="100" w:beforeAutospacing="1" w:after="100" w:afterAutospacing="1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403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0399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793208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5896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82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13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2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2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152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8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45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1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00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31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1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47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467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9984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97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45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705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92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2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908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77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84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424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66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20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537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62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406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750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39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5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60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860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1833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02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3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778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429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6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74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509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198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637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9573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94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27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56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3816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809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426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500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553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022078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ervip.1metodist.ru/" TargetMode="External"/><Relationship Id="rId13" Type="http://schemas.openxmlformats.org/officeDocument/2006/relationships/hyperlink" Target="https://supervip.1metodist.ru/" TargetMode="External"/><Relationship Id="rId18" Type="http://schemas.openxmlformats.org/officeDocument/2006/relationships/hyperlink" Target="https://supervip.1metodist.ru/" TargetMode="External"/><Relationship Id="rId26" Type="http://schemas.openxmlformats.org/officeDocument/2006/relationships/hyperlink" Target="https://supervip.1metodis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upervip.1metodist.ru/" TargetMode="External"/><Relationship Id="rId7" Type="http://schemas.openxmlformats.org/officeDocument/2006/relationships/hyperlink" Target="https://supervip.1metodist.ru/" TargetMode="External"/><Relationship Id="rId12" Type="http://schemas.openxmlformats.org/officeDocument/2006/relationships/hyperlink" Target="https://supervip.1metodist.ru/" TargetMode="External"/><Relationship Id="rId17" Type="http://schemas.openxmlformats.org/officeDocument/2006/relationships/hyperlink" Target="https://supervip.1metodist.ru/" TargetMode="External"/><Relationship Id="rId25" Type="http://schemas.openxmlformats.org/officeDocument/2006/relationships/hyperlink" Target="https://supervip.1metodis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upervip.1metodist.ru/" TargetMode="External"/><Relationship Id="rId20" Type="http://schemas.openxmlformats.org/officeDocument/2006/relationships/hyperlink" Target="https://supervip.1metodis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pervip.1metodist.ru/" TargetMode="External"/><Relationship Id="rId24" Type="http://schemas.openxmlformats.org/officeDocument/2006/relationships/hyperlink" Target="https://supervip.1metodis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supervip.1metodist.ru/" TargetMode="External"/><Relationship Id="rId23" Type="http://schemas.openxmlformats.org/officeDocument/2006/relationships/hyperlink" Target="https://supervip.1metodis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upervip.1metodist.ru/" TargetMode="External"/><Relationship Id="rId19" Type="http://schemas.openxmlformats.org/officeDocument/2006/relationships/hyperlink" Target="https://supervip.1metodis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upervip.1metodist.ru/" TargetMode="External"/><Relationship Id="rId14" Type="http://schemas.openxmlformats.org/officeDocument/2006/relationships/hyperlink" Target="https://supervip.1metodist.ru/" TargetMode="External"/><Relationship Id="rId22" Type="http://schemas.openxmlformats.org/officeDocument/2006/relationships/hyperlink" Target="https://supervip.1metodist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4F9D3-BD68-48D1-88E6-FB3DDDC7D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4050</Words>
  <Characters>23085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2023-07-14T12:39:00Z</dcterms:created>
  <dcterms:modified xsi:type="dcterms:W3CDTF">2023-07-14T12:50:00Z</dcterms:modified>
</cp:coreProperties>
</file>